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BF1DE" w:themeColor="accent3" w:themeTint="33"/>
  <w:body>
    <w:p w14:paraId="32B05EEF">
      <w:pPr>
        <w:widowControl/>
        <w:jc w:val="left"/>
        <w:rPr>
          <w:rFonts w:hint="eastAsia" w:ascii="宋体" w:hAnsi="宋体" w:eastAsia="黑体"/>
          <w:kern w:val="0"/>
          <w:lang w:eastAsia="zh-CN"/>
        </w:rPr>
      </w:pPr>
      <w:r>
        <w:rPr>
          <w:rFonts w:ascii="宋体" w:hAnsi="宋体" w:eastAsia="黑体"/>
          <w:kern w:val="0"/>
        </w:rPr>
        <w:t>附件</w:t>
      </w:r>
      <w:r>
        <w:rPr>
          <w:rFonts w:hint="eastAsia" w:ascii="宋体" w:hAnsi="宋体" w:eastAsia="宋体"/>
          <w:kern w:val="0"/>
          <w:lang w:val="en-US" w:eastAsia="zh-CN"/>
        </w:rPr>
        <w:t>4</w:t>
      </w:r>
      <w:bookmarkStart w:id="6" w:name="_GoBack"/>
      <w:bookmarkEnd w:id="6"/>
    </w:p>
    <w:p w14:paraId="3336C2E1">
      <w:pPr>
        <w:widowControl/>
        <w:tabs>
          <w:tab w:val="left" w:pos="1066"/>
        </w:tabs>
        <w:spacing w:line="260" w:lineRule="exact"/>
        <w:jc w:val="left"/>
        <w:rPr>
          <w:rFonts w:hint="eastAsia" w:ascii="宋体" w:hAnsi="宋体" w:eastAsia="黑体"/>
          <w:kern w:val="0"/>
        </w:rPr>
      </w:pPr>
    </w:p>
    <w:p w14:paraId="56DEF339">
      <w:pPr>
        <w:widowControl/>
        <w:tabs>
          <w:tab w:val="left" w:pos="1066"/>
        </w:tabs>
        <w:spacing w:line="640" w:lineRule="exact"/>
        <w:jc w:val="center"/>
        <w:rPr>
          <w:rFonts w:hint="eastAsia" w:ascii="宋体" w:hAnsi="宋体" w:eastAsia="方正小标宋_GBK"/>
          <w:kern w:val="0"/>
          <w:sz w:val="44"/>
          <w:szCs w:val="44"/>
        </w:rPr>
      </w:pPr>
      <w:r>
        <w:rPr>
          <w:rFonts w:ascii="宋体" w:hAnsi="宋体" w:eastAsia="方正小标宋_GBK"/>
          <w:spacing w:val="-11"/>
          <w:kern w:val="0"/>
          <w:sz w:val="44"/>
          <w:szCs w:val="44"/>
        </w:rPr>
        <w:t>国家综合性消防救援队伍</w:t>
      </w:r>
      <w:r>
        <w:rPr>
          <w:rFonts w:ascii="宋体" w:hAnsi="宋体" w:eastAsia="宋体"/>
          <w:spacing w:val="-11"/>
          <w:kern w:val="0"/>
          <w:sz w:val="44"/>
          <w:szCs w:val="44"/>
        </w:rPr>
        <w:t>202</w:t>
      </w:r>
      <w:r>
        <w:rPr>
          <w:rFonts w:hint="eastAsia" w:ascii="宋体" w:hAnsi="宋体" w:eastAsia="宋体"/>
          <w:spacing w:val="-11"/>
          <w:kern w:val="0"/>
          <w:sz w:val="44"/>
          <w:szCs w:val="44"/>
        </w:rPr>
        <w:t>6</w:t>
      </w:r>
      <w:r>
        <w:rPr>
          <w:rFonts w:ascii="宋体" w:hAnsi="宋体" w:eastAsia="方正小标宋_GBK"/>
          <w:spacing w:val="-11"/>
          <w:kern w:val="0"/>
          <w:sz w:val="44"/>
          <w:szCs w:val="44"/>
        </w:rPr>
        <w:t>年</w:t>
      </w:r>
      <w:r>
        <w:rPr>
          <w:rFonts w:hint="eastAsia" w:ascii="宋体" w:hAnsi="宋体" w:eastAsia="方正小标宋_GBK"/>
          <w:spacing w:val="-11"/>
          <w:kern w:val="0"/>
          <w:sz w:val="44"/>
          <w:szCs w:val="44"/>
        </w:rPr>
        <w:t>度</w:t>
      </w:r>
      <w:r>
        <w:rPr>
          <w:rFonts w:ascii="宋体" w:hAnsi="宋体" w:eastAsia="方正小标宋_GBK"/>
          <w:spacing w:val="-11"/>
          <w:kern w:val="0"/>
          <w:sz w:val="44"/>
          <w:szCs w:val="44"/>
        </w:rPr>
        <w:t>消防员招录</w:t>
      </w:r>
      <w:r>
        <w:rPr>
          <w:rFonts w:ascii="宋体" w:hAnsi="宋体" w:eastAsia="方正小标宋_GBK"/>
          <w:kern w:val="0"/>
          <w:sz w:val="44"/>
          <w:szCs w:val="44"/>
        </w:rPr>
        <w:t>体能测试、岗位适应性测试项目及标准</w:t>
      </w:r>
    </w:p>
    <w:p w14:paraId="4225C878">
      <w:pPr>
        <w:widowControl/>
        <w:spacing w:line="400" w:lineRule="exact"/>
        <w:jc w:val="center"/>
        <w:rPr>
          <w:rFonts w:hint="eastAsia" w:ascii="宋体" w:hAnsi="宋体" w:eastAsia="方正仿宋_GBK"/>
          <w:kern w:val="0"/>
        </w:rPr>
      </w:pPr>
    </w:p>
    <w:tbl>
      <w:tblPr>
        <w:tblStyle w:val="7"/>
        <w:tblW w:w="990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711"/>
        <w:gridCol w:w="6"/>
        <w:gridCol w:w="100"/>
        <w:gridCol w:w="625"/>
        <w:gridCol w:w="9"/>
        <w:gridCol w:w="201"/>
        <w:gridCol w:w="524"/>
        <w:gridCol w:w="12"/>
        <w:gridCol w:w="303"/>
        <w:gridCol w:w="418"/>
        <w:gridCol w:w="16"/>
        <w:gridCol w:w="405"/>
        <w:gridCol w:w="313"/>
        <w:gridCol w:w="19"/>
        <w:gridCol w:w="507"/>
        <w:gridCol w:w="207"/>
        <w:gridCol w:w="23"/>
        <w:gridCol w:w="609"/>
        <w:gridCol w:w="102"/>
        <w:gridCol w:w="25"/>
        <w:gridCol w:w="712"/>
        <w:gridCol w:w="25"/>
        <w:gridCol w:w="709"/>
        <w:gridCol w:w="28"/>
        <w:gridCol w:w="77"/>
        <w:gridCol w:w="628"/>
        <w:gridCol w:w="32"/>
        <w:gridCol w:w="179"/>
        <w:gridCol w:w="682"/>
        <w:gridCol w:w="163"/>
        <w:gridCol w:w="456"/>
        <w:gridCol w:w="90"/>
      </w:tblGrid>
      <w:tr w14:paraId="1F1F6C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1711" w:type="dxa"/>
            <w:gridSpan w:val="3"/>
            <w:vMerge w:val="restart"/>
            <w:vAlign w:val="center"/>
          </w:tcPr>
          <w:p w14:paraId="3E88799D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项    目</w:t>
            </w:r>
          </w:p>
        </w:tc>
        <w:tc>
          <w:tcPr>
            <w:tcW w:w="7488" w:type="dxa"/>
            <w:gridSpan w:val="27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E439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ascii="宋体" w:hAnsi="宋体" w:eastAsia="黑体"/>
                <w:kern w:val="0"/>
                <w:sz w:val="24"/>
                <w:szCs w:val="24"/>
              </w:rPr>
              <w:t>体能测试成绩对应分值、测试办法</w:t>
            </w:r>
          </w:p>
        </w:tc>
        <w:tc>
          <w:tcPr>
            <w:tcW w:w="709" w:type="dxa"/>
            <w:gridSpan w:val="3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7C63E399">
            <w:pPr>
              <w:widowControl/>
              <w:adjustRightInd w:val="0"/>
              <w:snapToGrid w:val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ascii="宋体" w:hAnsi="宋体" w:eastAsia="黑体"/>
                <w:kern w:val="0"/>
                <w:sz w:val="24"/>
                <w:szCs w:val="24"/>
              </w:rPr>
              <w:t>备注</w:t>
            </w:r>
          </w:p>
        </w:tc>
      </w:tr>
      <w:tr w14:paraId="20A515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 w14:paraId="138F7794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3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B246A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09A1A">
            <w:pPr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495A4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D75EB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17AD6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21BA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B2962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7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F8765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EBA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9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26E30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spacing w:val="-10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10</w:t>
            </w:r>
            <w:r>
              <w:rPr>
                <w:rFonts w:ascii="宋体" w:hAnsi="宋体" w:eastAsia="楷体_GB2312"/>
                <w:spacing w:val="-10"/>
                <w:kern w:val="0"/>
                <w:sz w:val="24"/>
                <w:szCs w:val="24"/>
              </w:rPr>
              <w:t>分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1D59FF55">
            <w:pPr>
              <w:widowControl/>
              <w:jc w:val="left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 w14:paraId="23EE1A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3"/>
            <w:vMerge w:val="restart"/>
            <w:vAlign w:val="center"/>
          </w:tcPr>
          <w:p w14:paraId="78433776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1000</w:t>
            </w:r>
            <w:r>
              <w:rPr>
                <w:rFonts w:ascii="宋体" w:hAnsi="宋体" w:eastAsia="黑体"/>
                <w:sz w:val="24"/>
                <w:szCs w:val="24"/>
              </w:rPr>
              <w:t>米跑</w:t>
            </w:r>
          </w:p>
          <w:p w14:paraId="45B394B7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（分、秒）</w:t>
            </w:r>
          </w:p>
        </w:tc>
        <w:tc>
          <w:tcPr>
            <w:tcW w:w="73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5D0B3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43BE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B27F2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841A2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AD211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05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9DDDF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18C0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6B8F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50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2F1A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8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DCBFF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′</w:t>
            </w:r>
            <w:r>
              <w:rPr>
                <w:rFonts w:ascii="宋体" w:hAnsi="宋体"/>
                <w:kern w:val="0"/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″</w:t>
            </w:r>
          </w:p>
        </w:tc>
        <w:tc>
          <w:tcPr>
            <w:tcW w:w="709" w:type="dxa"/>
            <w:gridSpan w:val="3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54B7A2D1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仿宋_GBK"/>
                <w:kern w:val="0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必考项目</w:t>
            </w:r>
          </w:p>
        </w:tc>
      </w:tr>
      <w:tr w14:paraId="1E2C53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  <w:jc w:val="center"/>
        </w:trPr>
        <w:tc>
          <w:tcPr>
            <w:tcW w:w="1711" w:type="dxa"/>
            <w:gridSpan w:val="3"/>
            <w:vMerge w:val="continue"/>
            <w:vAlign w:val="center"/>
          </w:tcPr>
          <w:p w14:paraId="006AFED5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88" w:type="dxa"/>
            <w:gridSpan w:val="27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EE023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1.分组考核。</w:t>
            </w:r>
          </w:p>
          <w:p w14:paraId="6CA95F60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2.在跑道或平地上标出起点线，考生从起点线处听到起跑口令后起跑，完成1000米距离到达终点线，记录时间。</w:t>
            </w:r>
          </w:p>
          <w:p w14:paraId="38BCE837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3.考核以完成时间计算成绩。</w:t>
            </w:r>
          </w:p>
          <w:p w14:paraId="42254B4A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4.得分超出10分的，每递减5秒增加1分，最高15分。</w:t>
            </w:r>
          </w:p>
          <w:p w14:paraId="2BC63066">
            <w:pPr>
              <w:widowControl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5.海拔2100-3000米，每增加100米高度标准递增3秒，3100-4000米，每增加100米高度标准递增4秒。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6D3B7CB6">
            <w:pPr>
              <w:widowControl/>
              <w:adjustRightInd w:val="0"/>
              <w:snapToGrid w:val="0"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 w14:paraId="7D91CB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3"/>
            <w:vMerge w:val="restart"/>
            <w:vAlign w:val="center"/>
          </w:tcPr>
          <w:p w14:paraId="257E8431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原地跳高</w:t>
            </w:r>
          </w:p>
          <w:p w14:paraId="01A205C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（厘米）</w:t>
            </w:r>
          </w:p>
        </w:tc>
        <w:tc>
          <w:tcPr>
            <w:tcW w:w="736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FC52D3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40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A64631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47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83AFD1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50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0C45FB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53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E573D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55</w:t>
            </w:r>
          </w:p>
        </w:tc>
        <w:tc>
          <w:tcPr>
            <w:tcW w:w="736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9AE2A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57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F582FE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60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9AF4D2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63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30776A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65</w:t>
            </w:r>
          </w:p>
        </w:tc>
        <w:tc>
          <w:tcPr>
            <w:tcW w:w="85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F61DC9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67</w:t>
            </w:r>
          </w:p>
        </w:tc>
        <w:tc>
          <w:tcPr>
            <w:tcW w:w="709" w:type="dxa"/>
            <w:gridSpan w:val="3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7858B12C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小标宋简体"/>
                <w:kern w:val="0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两项任选一项</w:t>
            </w:r>
          </w:p>
        </w:tc>
      </w:tr>
      <w:tr w14:paraId="574610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  <w:jc w:val="center"/>
        </w:trPr>
        <w:tc>
          <w:tcPr>
            <w:tcW w:w="1711" w:type="dxa"/>
            <w:gridSpan w:val="3"/>
            <w:vMerge w:val="continue"/>
            <w:vAlign w:val="center"/>
          </w:tcPr>
          <w:p w14:paraId="5D43BFF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88" w:type="dxa"/>
            <w:gridSpan w:val="27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B27B6B4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0D98E0AD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2.考生双脚站立靠墙，单手伸直标记中指最高触墙点（示指高度），双脚立定垂直跳起，以单手指尖触墙，测量示指高度与跳起触墙高度之间的距离。两次测试，记录成绩较好的1次。</w:t>
            </w:r>
          </w:p>
          <w:p w14:paraId="3CEFF2B0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3.考核以完成跳起高度计算成绩。</w:t>
            </w:r>
          </w:p>
          <w:p w14:paraId="5C3E195C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4.得分超出10分的，每递增3厘米增加1分，最高15分。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555FCCF1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</w:p>
        </w:tc>
      </w:tr>
      <w:tr w14:paraId="6E165C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3"/>
            <w:vMerge w:val="restart"/>
            <w:vAlign w:val="center"/>
          </w:tcPr>
          <w:p w14:paraId="35ECDA4E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立定跳远</w:t>
            </w:r>
          </w:p>
          <w:p w14:paraId="5A7FA4DF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（米）</w:t>
            </w:r>
          </w:p>
        </w:tc>
        <w:tc>
          <w:tcPr>
            <w:tcW w:w="73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4E43D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2.01</w:t>
            </w:r>
          </w:p>
        </w:tc>
        <w:tc>
          <w:tcPr>
            <w:tcW w:w="7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4E137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2.13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0A192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2.18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3266C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2.23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5CE0C">
            <w:pPr>
              <w:adjustRightInd w:val="0"/>
              <w:snapToGrid w:val="0"/>
              <w:ind w:left="-62" w:leftChars="-77" w:right="-172" w:rightChars="-54" w:hanging="184" w:hangingChars="77"/>
              <w:jc w:val="center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2.28</w:t>
            </w:r>
          </w:p>
        </w:tc>
        <w:tc>
          <w:tcPr>
            <w:tcW w:w="736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E6528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2.33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B99F7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2.38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FE86A7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2.43</w:t>
            </w:r>
          </w:p>
        </w:tc>
        <w:tc>
          <w:tcPr>
            <w:tcW w:w="73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07A20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2.48</w:t>
            </w:r>
          </w:p>
        </w:tc>
        <w:tc>
          <w:tcPr>
            <w:tcW w:w="85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A0614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2.53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3827E8AF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</w:p>
        </w:tc>
      </w:tr>
      <w:tr w14:paraId="6E4BAC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  <w:jc w:val="center"/>
        </w:trPr>
        <w:tc>
          <w:tcPr>
            <w:tcW w:w="1711" w:type="dxa"/>
            <w:gridSpan w:val="3"/>
            <w:vMerge w:val="continue"/>
            <w:vAlign w:val="center"/>
          </w:tcPr>
          <w:p w14:paraId="6AFA2076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88" w:type="dxa"/>
            <w:gridSpan w:val="27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18BC44E2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09AB48E1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在跑道或平地上标出起跳线，考生站立在起跳线后，脚尖不得踩线，脚尖不得离开地面，两脚原地同时起跳，不得有助跑、垫步或连跳动作，测量起跳线后沿至身体任何着地最近点后沿的垂直距离。两次测试，记录成绩较好的1次。</w:t>
            </w:r>
          </w:p>
          <w:p w14:paraId="0B178AC0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3.考核以完成跳出长度计算成绩。</w:t>
            </w:r>
          </w:p>
          <w:p w14:paraId="2132A545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4.得分超出10分的，每递增5厘米增加1分，最高15分。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2EFB006A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</w:p>
        </w:tc>
      </w:tr>
      <w:tr w14:paraId="2E6EB9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705" w:type="dxa"/>
            <w:gridSpan w:val="2"/>
            <w:vMerge w:val="restart"/>
            <w:vAlign w:val="center"/>
          </w:tcPr>
          <w:p w14:paraId="682F8EE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kern w:val="0"/>
                <w:sz w:val="24"/>
                <w:szCs w:val="24"/>
              </w:rPr>
            </w:pPr>
            <w:r>
              <w:rPr>
                <w:rFonts w:ascii="宋体" w:hAnsi="宋体" w:eastAsia="黑体"/>
                <w:kern w:val="0"/>
                <w:sz w:val="24"/>
                <w:szCs w:val="24"/>
              </w:rPr>
              <w:t>项    目</w:t>
            </w:r>
          </w:p>
        </w:tc>
        <w:tc>
          <w:tcPr>
            <w:tcW w:w="7494" w:type="dxa"/>
            <w:gridSpan w:val="28"/>
            <w:tcBorders>
              <w:right w:val="single" w:color="auto" w:sz="4" w:space="0"/>
            </w:tcBorders>
            <w:vAlign w:val="center"/>
          </w:tcPr>
          <w:p w14:paraId="038A1AA6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kern w:val="0"/>
                <w:sz w:val="24"/>
                <w:szCs w:val="24"/>
              </w:rPr>
            </w:pPr>
            <w:r>
              <w:rPr>
                <w:rFonts w:ascii="宋体" w:hAnsi="宋体" w:eastAsia="黑体"/>
                <w:kern w:val="0"/>
                <w:sz w:val="24"/>
                <w:szCs w:val="24"/>
              </w:rPr>
              <w:t>体能测试成绩对应分值、测试办法</w:t>
            </w:r>
          </w:p>
        </w:tc>
        <w:tc>
          <w:tcPr>
            <w:tcW w:w="709" w:type="dxa"/>
            <w:gridSpan w:val="3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642D06E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kern w:val="0"/>
                <w:sz w:val="24"/>
                <w:szCs w:val="24"/>
              </w:rPr>
            </w:pPr>
            <w:r>
              <w:rPr>
                <w:rFonts w:ascii="宋体" w:hAnsi="宋体" w:eastAsia="黑体"/>
                <w:kern w:val="0"/>
                <w:sz w:val="24"/>
                <w:szCs w:val="24"/>
              </w:rPr>
              <w:t>备注</w:t>
            </w:r>
          </w:p>
        </w:tc>
      </w:tr>
      <w:tr w14:paraId="55B2D4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1705" w:type="dxa"/>
            <w:gridSpan w:val="2"/>
            <w:vMerge w:val="continue"/>
            <w:vAlign w:val="center"/>
          </w:tcPr>
          <w:p w14:paraId="68CAF34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gridSpan w:val="3"/>
            <w:vAlign w:val="center"/>
          </w:tcPr>
          <w:p w14:paraId="4CE34B8C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3"/>
            <w:vAlign w:val="center"/>
          </w:tcPr>
          <w:p w14:paraId="46D61D84">
            <w:pPr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3"/>
            <w:vAlign w:val="center"/>
          </w:tcPr>
          <w:p w14:paraId="1F371AC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3"/>
            <w:vAlign w:val="center"/>
          </w:tcPr>
          <w:p w14:paraId="200A5B1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3"/>
            <w:vAlign w:val="center"/>
          </w:tcPr>
          <w:p w14:paraId="485580A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3"/>
            <w:vAlign w:val="center"/>
          </w:tcPr>
          <w:p w14:paraId="13359E2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2"/>
            <w:vAlign w:val="center"/>
          </w:tcPr>
          <w:p w14:paraId="0B01E27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7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4" w:type="dxa"/>
            <w:gridSpan w:val="2"/>
            <w:vAlign w:val="center"/>
          </w:tcPr>
          <w:p w14:paraId="6259B8F5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733" w:type="dxa"/>
            <w:gridSpan w:val="3"/>
            <w:vAlign w:val="center"/>
          </w:tcPr>
          <w:p w14:paraId="27198505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9</w:t>
            </w:r>
            <w:r>
              <w:rPr>
                <w:rFonts w:ascii="宋体" w:hAnsi="宋体" w:eastAsia="楷体_GB2312"/>
                <w:kern w:val="0"/>
                <w:sz w:val="24"/>
                <w:szCs w:val="24"/>
              </w:rPr>
              <w:t>分</w:t>
            </w:r>
          </w:p>
        </w:tc>
        <w:tc>
          <w:tcPr>
            <w:tcW w:w="893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910C784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spacing w:val="-10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10</w:t>
            </w:r>
            <w:r>
              <w:rPr>
                <w:rFonts w:ascii="宋体" w:hAnsi="宋体" w:eastAsia="楷体_GB2312"/>
                <w:spacing w:val="-10"/>
                <w:kern w:val="0"/>
                <w:sz w:val="24"/>
                <w:szCs w:val="24"/>
              </w:rPr>
              <w:t>分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3C2DD5C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楷体_GB2312"/>
                <w:spacing w:val="-10"/>
                <w:kern w:val="0"/>
                <w:sz w:val="24"/>
                <w:szCs w:val="24"/>
              </w:rPr>
            </w:pPr>
          </w:p>
        </w:tc>
      </w:tr>
      <w:tr w14:paraId="74BDFC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gridSpan w:val="2"/>
            <w:vMerge w:val="restart"/>
            <w:vAlign w:val="center"/>
          </w:tcPr>
          <w:p w14:paraId="487E21C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单杠引体向上（次/</w:t>
            </w:r>
            <w:r>
              <w:rPr>
                <w:rFonts w:ascii="宋体" w:hAnsi="宋体" w:eastAsia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黑体"/>
                <w:sz w:val="24"/>
                <w:szCs w:val="24"/>
              </w:rPr>
              <w:t>分钟）</w:t>
            </w:r>
          </w:p>
        </w:tc>
        <w:tc>
          <w:tcPr>
            <w:tcW w:w="733" w:type="dxa"/>
            <w:gridSpan w:val="3"/>
            <w:vAlign w:val="center"/>
          </w:tcPr>
          <w:p w14:paraId="29E2E9CC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3"/>
            <w:vAlign w:val="center"/>
          </w:tcPr>
          <w:p w14:paraId="012FFF6B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733" w:type="dxa"/>
            <w:gridSpan w:val="3"/>
            <w:vAlign w:val="center"/>
          </w:tcPr>
          <w:p w14:paraId="29666A3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734" w:type="dxa"/>
            <w:gridSpan w:val="3"/>
            <w:vAlign w:val="center"/>
          </w:tcPr>
          <w:p w14:paraId="59057840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3"/>
            <w:vAlign w:val="center"/>
          </w:tcPr>
          <w:p w14:paraId="41E3246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3"/>
            <w:vAlign w:val="center"/>
          </w:tcPr>
          <w:p w14:paraId="41F849DA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733" w:type="dxa"/>
            <w:gridSpan w:val="2"/>
            <w:vAlign w:val="center"/>
          </w:tcPr>
          <w:p w14:paraId="6D360024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2"/>
            <w:vAlign w:val="center"/>
          </w:tcPr>
          <w:p w14:paraId="4BB05E0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733" w:type="dxa"/>
            <w:gridSpan w:val="3"/>
            <w:vAlign w:val="center"/>
          </w:tcPr>
          <w:p w14:paraId="48137986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893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2E29DAC1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70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16B9E61F">
            <w:pPr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方正仿宋_GBK"/>
                <w:kern w:val="0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两项任选一项</w:t>
            </w:r>
          </w:p>
        </w:tc>
      </w:tr>
      <w:tr w14:paraId="041233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  <w:jc w:val="center"/>
        </w:trPr>
        <w:tc>
          <w:tcPr>
            <w:tcW w:w="1705" w:type="dxa"/>
            <w:gridSpan w:val="2"/>
            <w:vMerge w:val="continue"/>
            <w:vAlign w:val="center"/>
          </w:tcPr>
          <w:p w14:paraId="377CED7A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94" w:type="dxa"/>
            <w:gridSpan w:val="28"/>
            <w:tcBorders>
              <w:right w:val="single" w:color="auto" w:sz="4" w:space="0"/>
            </w:tcBorders>
            <w:vAlign w:val="center"/>
          </w:tcPr>
          <w:p w14:paraId="4EAF232F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2FE58EF4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2.按照规定动作要领完成动作。引体时下颌高于杠面、身体不得借助振浪或摆动、悬垂时双肘关节伸直；脚触及地面或立柱，结束考核。</w:t>
            </w:r>
          </w:p>
          <w:p w14:paraId="14A9E80E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3.考核以完成次数计算成绩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，1次未完成的不计分</w:t>
            </w:r>
            <w:r>
              <w:rPr>
                <w:rFonts w:ascii="宋体" w:hAnsi="宋体" w:eastAsia="方正仿宋_GBK"/>
                <w:sz w:val="24"/>
                <w:szCs w:val="24"/>
              </w:rPr>
              <w:t>。</w:t>
            </w:r>
          </w:p>
          <w:p w14:paraId="55382A84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4.得分超出10分的，每递增2次增加1分，最高15分。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66C3E417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</w:p>
        </w:tc>
      </w:tr>
      <w:tr w14:paraId="588BAF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gridSpan w:val="2"/>
            <w:vMerge w:val="restart"/>
            <w:vAlign w:val="center"/>
          </w:tcPr>
          <w:p w14:paraId="495DEDD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俯卧撑</w:t>
            </w:r>
          </w:p>
          <w:p w14:paraId="33798761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（次/</w:t>
            </w:r>
            <w:r>
              <w:rPr>
                <w:rFonts w:ascii="宋体" w:hAnsi="宋体" w:eastAsia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黑体"/>
                <w:sz w:val="24"/>
                <w:szCs w:val="24"/>
              </w:rPr>
              <w:t>分钟）</w:t>
            </w:r>
          </w:p>
        </w:tc>
        <w:tc>
          <w:tcPr>
            <w:tcW w:w="733" w:type="dxa"/>
            <w:gridSpan w:val="3"/>
            <w:tcBorders>
              <w:right w:val="single" w:color="auto" w:sz="4" w:space="0"/>
            </w:tcBorders>
            <w:vAlign w:val="center"/>
          </w:tcPr>
          <w:p w14:paraId="584B51E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C91F790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73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D337B0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73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0C35C0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73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76E648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18</w:t>
            </w:r>
          </w:p>
        </w:tc>
        <w:tc>
          <w:tcPr>
            <w:tcW w:w="73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6D48B4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22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E8ACE45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27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1825B3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32</w:t>
            </w:r>
          </w:p>
        </w:tc>
        <w:tc>
          <w:tcPr>
            <w:tcW w:w="73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F6B2EF3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38</w:t>
            </w:r>
          </w:p>
        </w:tc>
        <w:tc>
          <w:tcPr>
            <w:tcW w:w="89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F501D6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</w:rPr>
              <w:t>42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2B543540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</w:p>
        </w:tc>
      </w:tr>
      <w:tr w14:paraId="1C9C61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8" w:hRule="atLeast"/>
          <w:jc w:val="center"/>
        </w:trPr>
        <w:tc>
          <w:tcPr>
            <w:tcW w:w="1705" w:type="dxa"/>
            <w:gridSpan w:val="2"/>
            <w:vMerge w:val="continue"/>
            <w:vAlign w:val="center"/>
          </w:tcPr>
          <w:p w14:paraId="01CBD313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94" w:type="dxa"/>
            <w:gridSpan w:val="28"/>
            <w:tcBorders>
              <w:right w:val="single" w:color="auto" w:sz="4" w:space="0"/>
            </w:tcBorders>
            <w:vAlign w:val="center"/>
          </w:tcPr>
          <w:p w14:paraId="036D3A33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105E7626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2.按照规定动作要领完成动作。屈臂时肩关节高于肘关节、伸臂时双肘关节未伸直、做动作时身体未保持平直，该次动作不计数；除手脚外身体其他部位触及地面，结束考核。</w:t>
            </w:r>
          </w:p>
          <w:p w14:paraId="12E73C15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3.得分超出10分的，每递增6次增加1分，最高15分。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4BF8A345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 w14:paraId="131C2E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gridSpan w:val="2"/>
            <w:vMerge w:val="restart"/>
            <w:vAlign w:val="center"/>
          </w:tcPr>
          <w:p w14:paraId="365AFBB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10</w:t>
            </w:r>
            <w:r>
              <w:rPr>
                <w:rFonts w:ascii="宋体" w:hAnsi="宋体" w:eastAsia="黑体"/>
                <w:sz w:val="24"/>
                <w:szCs w:val="24"/>
              </w:rPr>
              <w:t>米×</w:t>
            </w:r>
            <w:r>
              <w:rPr>
                <w:rFonts w:ascii="宋体" w:hAnsi="宋体" w:eastAsia="宋体"/>
                <w:sz w:val="24"/>
                <w:szCs w:val="24"/>
              </w:rPr>
              <w:t>4</w:t>
            </w:r>
          </w:p>
          <w:p w14:paraId="5B77703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往返跑</w:t>
            </w:r>
          </w:p>
          <w:p w14:paraId="10192542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（秒）</w:t>
            </w:r>
          </w:p>
        </w:tc>
        <w:tc>
          <w:tcPr>
            <w:tcW w:w="733" w:type="dxa"/>
            <w:gridSpan w:val="3"/>
            <w:tcBorders>
              <w:right w:val="single" w:color="auto" w:sz="4" w:space="0"/>
            </w:tcBorders>
            <w:vAlign w:val="center"/>
          </w:tcPr>
          <w:p w14:paraId="2FB713B1">
            <w:pPr>
              <w:widowControl/>
              <w:adjustRightInd w:val="0"/>
              <w:snapToGrid w:val="0"/>
              <w:ind w:left="-233" w:leftChars="-73" w:right="-310" w:rightChars="-9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5</w:t>
            </w:r>
          </w:p>
        </w:tc>
        <w:tc>
          <w:tcPr>
            <w:tcW w:w="73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7B486B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13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95DF8E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12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8</w:t>
            </w:r>
          </w:p>
        </w:tc>
        <w:tc>
          <w:tcPr>
            <w:tcW w:w="73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AE0449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12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3E712C0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11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8</w:t>
            </w:r>
          </w:p>
        </w:tc>
        <w:tc>
          <w:tcPr>
            <w:tcW w:w="73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2C72C5D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hint="eastAsia" w:ascii="宋体" w:hAnsi="宋体"/>
                <w:sz w:val="24"/>
                <w:szCs w:val="24"/>
              </w:rPr>
              <w:t>1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FDB2BD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10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8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8BEFD64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10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4</w:t>
            </w:r>
          </w:p>
        </w:tc>
        <w:tc>
          <w:tcPr>
            <w:tcW w:w="73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0B9B34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10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89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24DE45F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9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3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713ED91D">
            <w:pPr>
              <w:adjustRightInd w:val="0"/>
              <w:snapToGrid w:val="0"/>
              <w:jc w:val="left"/>
              <w:textAlignment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两项任选一项</w:t>
            </w:r>
          </w:p>
        </w:tc>
      </w:tr>
      <w:tr w14:paraId="7EF165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  <w:jc w:val="center"/>
        </w:trPr>
        <w:tc>
          <w:tcPr>
            <w:tcW w:w="1705" w:type="dxa"/>
            <w:gridSpan w:val="2"/>
            <w:vMerge w:val="continue"/>
            <w:vAlign w:val="center"/>
          </w:tcPr>
          <w:p w14:paraId="3B21DCB0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94" w:type="dxa"/>
            <w:gridSpan w:val="28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D1C10B9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58BA594E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2.在10米长的跑道上标出起点线和折返线，考生从起点线处听到起跑口令后起跑，在折返线处返回跑向起跑线，到达起跑线时为完成1次往返。连续完成2次往返，记录时间。</w:t>
            </w:r>
          </w:p>
          <w:p w14:paraId="0000E5D9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3.考核以完成时间计算成绩。</w:t>
            </w:r>
          </w:p>
          <w:p w14:paraId="3D7E6783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4.得分超出10分的，每递减0.1秒增加1分，最高15分。</w:t>
            </w:r>
          </w:p>
          <w:p w14:paraId="3555D07A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5.高原地区按照上述内地标准增加1秒。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382BAF50">
            <w:pPr>
              <w:widowControl/>
              <w:jc w:val="left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 w14:paraId="1C44E6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gridSpan w:val="2"/>
            <w:vMerge w:val="restart"/>
            <w:vAlign w:val="center"/>
          </w:tcPr>
          <w:p w14:paraId="0DCEFC39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100</w:t>
            </w:r>
            <w:r>
              <w:rPr>
                <w:rFonts w:ascii="宋体" w:hAnsi="宋体" w:eastAsia="黑体"/>
                <w:sz w:val="24"/>
                <w:szCs w:val="24"/>
              </w:rPr>
              <w:t>米跑（秒）</w:t>
            </w:r>
          </w:p>
        </w:tc>
        <w:tc>
          <w:tcPr>
            <w:tcW w:w="733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AED6C5">
            <w:pPr>
              <w:adjustRightInd w:val="0"/>
              <w:snapToGrid w:val="0"/>
              <w:ind w:left="-160" w:leftChars="-50" w:right="-160" w:rightChars="-50" w:firstLine="2"/>
              <w:jc w:val="center"/>
              <w:textAlignment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3</w:t>
            </w:r>
          </w:p>
        </w:tc>
        <w:tc>
          <w:tcPr>
            <w:tcW w:w="7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22905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15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9</w:t>
            </w:r>
          </w:p>
        </w:tc>
        <w:tc>
          <w:tcPr>
            <w:tcW w:w="7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C7C69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15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D8896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15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9E0F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15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0</w:t>
            </w:r>
          </w:p>
        </w:tc>
        <w:tc>
          <w:tcPr>
            <w:tcW w:w="7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58ECD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14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7</w:t>
            </w:r>
          </w:p>
        </w:tc>
        <w:tc>
          <w:tcPr>
            <w:tcW w:w="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410F0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14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A7F15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14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6A35CE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13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8</w:t>
            </w:r>
          </w:p>
        </w:tc>
        <w:tc>
          <w:tcPr>
            <w:tcW w:w="8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EC5FA">
            <w:pPr>
              <w:widowControl/>
              <w:adjustRightInd w:val="0"/>
              <w:snapToGrid w:val="0"/>
              <w:ind w:left="-62" w:leftChars="-77" w:right="-172" w:rightChars="-54" w:hanging="184" w:hangingChars="77"/>
              <w:jc w:val="center"/>
              <w:rPr>
                <w:rFonts w:hint="eastAsia"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13</w:t>
            </w:r>
            <w:r>
              <w:rPr>
                <w:kern w:val="0"/>
                <w:sz w:val="24"/>
                <w:szCs w:val="24"/>
              </w:rPr>
              <w:t>″</w:t>
            </w:r>
            <w:r>
              <w:rPr>
                <w:rFonts w:ascii="宋体" w:hAnsi="宋体"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121DCCC2">
            <w:pPr>
              <w:widowControl/>
              <w:jc w:val="left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 w14:paraId="1EB8B7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  <w:jc w:val="center"/>
        </w:trPr>
        <w:tc>
          <w:tcPr>
            <w:tcW w:w="1705" w:type="dxa"/>
            <w:gridSpan w:val="2"/>
            <w:vMerge w:val="continue"/>
            <w:vAlign w:val="center"/>
          </w:tcPr>
          <w:p w14:paraId="1A3E1813">
            <w:pPr>
              <w:adjustRightInd w:val="0"/>
              <w:snapToGrid w:val="0"/>
              <w:jc w:val="center"/>
              <w:rPr>
                <w:rFonts w:hint="eastAsia" w:ascii="宋体" w:hAnsi="宋体" w:eastAsia="黑体"/>
                <w:sz w:val="24"/>
                <w:szCs w:val="24"/>
              </w:rPr>
            </w:pPr>
          </w:p>
        </w:tc>
        <w:tc>
          <w:tcPr>
            <w:tcW w:w="7494" w:type="dxa"/>
            <w:gridSpan w:val="28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2E4354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1.分组考核。</w:t>
            </w:r>
          </w:p>
          <w:p w14:paraId="18D9D0B9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2.在100米长直线跑道上标出起点线和终点线，考生从起点线处听到起跑口令后起跑，通过终点线记录时间。</w:t>
            </w:r>
          </w:p>
          <w:p w14:paraId="77290F90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3.抢跑犯规，重新组织起跑；跑出本道或用其他方式干扰、阻碍他人者不记录成绩。</w:t>
            </w:r>
          </w:p>
          <w:p w14:paraId="7D46F6A7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4.得分超出10分的，每递减0.3秒增加1分，最高15分。</w:t>
            </w:r>
          </w:p>
          <w:p w14:paraId="267161E0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5.高原地区按照上述内地标准增加1秒。</w:t>
            </w:r>
          </w:p>
        </w:tc>
        <w:tc>
          <w:tcPr>
            <w:tcW w:w="709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66C495EE">
            <w:pPr>
              <w:widowControl/>
              <w:jc w:val="left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 w14:paraId="578A21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1705" w:type="dxa"/>
            <w:gridSpan w:val="2"/>
            <w:tcBorders>
              <w:bottom w:val="single" w:color="auto" w:sz="12" w:space="0"/>
            </w:tcBorders>
            <w:vAlign w:val="center"/>
          </w:tcPr>
          <w:p w14:paraId="2F594DBD">
            <w:pPr>
              <w:adjustRightInd w:val="0"/>
              <w:snapToGrid w:val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ascii="宋体" w:hAnsi="宋体" w:eastAsia="黑体"/>
                <w:sz w:val="24"/>
                <w:szCs w:val="24"/>
              </w:rPr>
              <w:t>备    注</w:t>
            </w:r>
          </w:p>
        </w:tc>
        <w:tc>
          <w:tcPr>
            <w:tcW w:w="8203" w:type="dxa"/>
            <w:gridSpan w:val="31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14:paraId="10080B34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1.总成绩最高40分，单项未取得有效成绩的不予招录。</w:t>
            </w:r>
          </w:p>
          <w:p w14:paraId="1FA27E91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2.高原地区应在海拔4000米以下集中组织体能测试。</w:t>
            </w:r>
          </w:p>
          <w:p w14:paraId="37DE4EC0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3.高原地区消防员招录中“原地跳高、立定跳远、单杠引体向上、俯卧撑”按照内地标准执行。</w:t>
            </w:r>
          </w:p>
          <w:p w14:paraId="667FFFED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4.测试项目及标准中“以上”“以下”均含本级、本数。</w:t>
            </w:r>
          </w:p>
        </w:tc>
      </w:tr>
      <w:tr w14:paraId="5C2D10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469" w:hRule="atLeast"/>
          <w:jc w:val="center"/>
        </w:trPr>
        <w:tc>
          <w:tcPr>
            <w:tcW w:w="993" w:type="dxa"/>
            <w:vMerge w:val="restart"/>
            <w:vAlign w:val="center"/>
          </w:tcPr>
          <w:p w14:paraId="326978D9">
            <w:pPr>
              <w:widowControl/>
              <w:adjustRightInd w:val="0"/>
              <w:snapToGrid w:val="0"/>
              <w:jc w:val="center"/>
              <w:rPr>
                <w:rFonts w:eastAsia="黑体"/>
                <w:kern w:val="0"/>
                <w:sz w:val="24"/>
                <w:szCs w:val="24"/>
              </w:rPr>
            </w:pPr>
            <w:bookmarkStart w:id="0" w:name="_Toc119690777"/>
            <w:bookmarkStart w:id="1" w:name="OLE_LINK4"/>
            <w:bookmarkStart w:id="2" w:name="_Toc112575637"/>
            <w:bookmarkStart w:id="3" w:name="OLE_LINK9"/>
            <w:bookmarkStart w:id="4" w:name="_Toc285585734"/>
            <w:bookmarkStart w:id="5" w:name="_Toc121738514"/>
            <w:r>
              <w:rPr>
                <w:rFonts w:eastAsia="黑体"/>
                <w:kern w:val="0"/>
                <w:sz w:val="24"/>
                <w:szCs w:val="24"/>
              </w:rPr>
              <w:t>项    目</w:t>
            </w:r>
          </w:p>
        </w:tc>
        <w:tc>
          <w:tcPr>
            <w:tcW w:w="8373" w:type="dxa"/>
            <w:gridSpan w:val="30"/>
            <w:vAlign w:val="center"/>
          </w:tcPr>
          <w:p w14:paraId="134DE9C9">
            <w:pPr>
              <w:widowControl/>
              <w:adjustRightInd w:val="0"/>
              <w:snapToGrid w:val="0"/>
              <w:jc w:val="center"/>
              <w:rPr>
                <w:rFonts w:eastAsia="黑体"/>
                <w:kern w:val="0"/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岗位适应性测试成绩对应分值、测试办法</w:t>
            </w:r>
          </w:p>
        </w:tc>
        <w:tc>
          <w:tcPr>
            <w:tcW w:w="456" w:type="dxa"/>
            <w:vMerge w:val="restart"/>
            <w:vAlign w:val="center"/>
          </w:tcPr>
          <w:p w14:paraId="2F0E8C67">
            <w:pPr>
              <w:widowControl/>
              <w:adjustRightInd w:val="0"/>
              <w:snapToGrid w:val="0"/>
              <w:jc w:val="center"/>
              <w:rPr>
                <w:rFonts w:eastAsia="黑体"/>
                <w:kern w:val="0"/>
                <w:sz w:val="24"/>
                <w:szCs w:val="24"/>
              </w:rPr>
            </w:pPr>
            <w:r>
              <w:rPr>
                <w:rFonts w:eastAsia="黑体"/>
                <w:kern w:val="0"/>
                <w:sz w:val="24"/>
                <w:szCs w:val="24"/>
              </w:rPr>
              <w:t>备注</w:t>
            </w:r>
          </w:p>
        </w:tc>
      </w:tr>
      <w:tr w14:paraId="76C86E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654" w:hRule="atLeast"/>
          <w:jc w:val="center"/>
        </w:trPr>
        <w:tc>
          <w:tcPr>
            <w:tcW w:w="993" w:type="dxa"/>
            <w:vMerge w:val="continue"/>
            <w:vAlign w:val="center"/>
          </w:tcPr>
          <w:p w14:paraId="47E78A15">
            <w:pPr>
              <w:widowControl/>
              <w:adjustRightInd w:val="0"/>
              <w:snapToGrid w:val="0"/>
              <w:jc w:val="center"/>
              <w:rPr>
                <w:rFonts w:eastAsia="黑体"/>
                <w:kern w:val="0"/>
                <w:sz w:val="24"/>
                <w:szCs w:val="24"/>
              </w:rPr>
            </w:pPr>
          </w:p>
        </w:tc>
        <w:tc>
          <w:tcPr>
            <w:tcW w:w="819" w:type="dxa"/>
            <w:gridSpan w:val="3"/>
            <w:vAlign w:val="center"/>
          </w:tcPr>
          <w:p w14:paraId="18A931A8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4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4"/>
                <w:kern w:val="0"/>
                <w:sz w:val="24"/>
                <w:szCs w:val="24"/>
              </w:rPr>
              <w:t>2.5分</w:t>
            </w:r>
          </w:p>
        </w:tc>
        <w:tc>
          <w:tcPr>
            <w:tcW w:w="836" w:type="dxa"/>
            <w:gridSpan w:val="3"/>
            <w:vAlign w:val="center"/>
          </w:tcPr>
          <w:p w14:paraId="2DE2AE55">
            <w:pPr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  <w:t>3分</w:t>
            </w:r>
          </w:p>
        </w:tc>
        <w:tc>
          <w:tcPr>
            <w:tcW w:w="839" w:type="dxa"/>
            <w:gridSpan w:val="3"/>
            <w:vAlign w:val="center"/>
          </w:tcPr>
          <w:p w14:paraId="6C46C479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  <w:t>4分</w:t>
            </w:r>
          </w:p>
        </w:tc>
        <w:tc>
          <w:tcPr>
            <w:tcW w:w="839" w:type="dxa"/>
            <w:gridSpan w:val="3"/>
            <w:vAlign w:val="center"/>
          </w:tcPr>
          <w:p w14:paraId="71EC4EB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  <w:lang w:bidi="ar"/>
              </w:rPr>
              <w:t>5分</w:t>
            </w:r>
          </w:p>
        </w:tc>
        <w:tc>
          <w:tcPr>
            <w:tcW w:w="839" w:type="dxa"/>
            <w:gridSpan w:val="3"/>
            <w:vAlign w:val="center"/>
          </w:tcPr>
          <w:p w14:paraId="1195A15F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  <w:t>6分</w:t>
            </w:r>
          </w:p>
        </w:tc>
        <w:tc>
          <w:tcPr>
            <w:tcW w:w="839" w:type="dxa"/>
            <w:gridSpan w:val="3"/>
            <w:vAlign w:val="center"/>
          </w:tcPr>
          <w:p w14:paraId="345C84F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  <w:t>6.5分</w:t>
            </w:r>
          </w:p>
        </w:tc>
        <w:tc>
          <w:tcPr>
            <w:tcW w:w="839" w:type="dxa"/>
            <w:gridSpan w:val="3"/>
            <w:vAlign w:val="center"/>
          </w:tcPr>
          <w:p w14:paraId="5C65CE32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  <w:lang w:bidi="ar"/>
              </w:rPr>
              <w:t>7.5分</w:t>
            </w:r>
          </w:p>
        </w:tc>
        <w:tc>
          <w:tcPr>
            <w:tcW w:w="839" w:type="dxa"/>
            <w:gridSpan w:val="4"/>
            <w:vAlign w:val="center"/>
          </w:tcPr>
          <w:p w14:paraId="48A44588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  <w:t>8分</w:t>
            </w:r>
          </w:p>
        </w:tc>
        <w:tc>
          <w:tcPr>
            <w:tcW w:w="839" w:type="dxa"/>
            <w:gridSpan w:val="3"/>
            <w:vAlign w:val="center"/>
          </w:tcPr>
          <w:p w14:paraId="610C456D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  <w:t>9分</w:t>
            </w:r>
          </w:p>
        </w:tc>
        <w:tc>
          <w:tcPr>
            <w:tcW w:w="845" w:type="dxa"/>
            <w:gridSpan w:val="2"/>
            <w:vAlign w:val="center"/>
          </w:tcPr>
          <w:p w14:paraId="2ED04A54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楷体_GBK"/>
                <w:spacing w:val="-10"/>
                <w:kern w:val="0"/>
                <w:sz w:val="24"/>
                <w:szCs w:val="24"/>
                <w:lang w:bidi="ar"/>
              </w:rPr>
              <w:t>10分</w:t>
            </w:r>
          </w:p>
        </w:tc>
        <w:tc>
          <w:tcPr>
            <w:tcW w:w="456" w:type="dxa"/>
            <w:vMerge w:val="continue"/>
            <w:vAlign w:val="center"/>
          </w:tcPr>
          <w:p w14:paraId="07C0494B">
            <w:pPr>
              <w:widowControl/>
              <w:adjustRightInd w:val="0"/>
              <w:snapToGrid w:val="0"/>
              <w:jc w:val="center"/>
              <w:rPr>
                <w:rFonts w:ascii="宋体" w:hAnsi="宋体" w:eastAsia="楷体_GB2312"/>
                <w:spacing w:val="-10"/>
                <w:kern w:val="0"/>
                <w:sz w:val="24"/>
                <w:szCs w:val="24"/>
              </w:rPr>
            </w:pPr>
          </w:p>
        </w:tc>
      </w:tr>
      <w:tr w14:paraId="6D45C7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543" w:hRule="atLeast"/>
          <w:jc w:val="center"/>
        </w:trPr>
        <w:tc>
          <w:tcPr>
            <w:tcW w:w="993" w:type="dxa"/>
            <w:vMerge w:val="restart"/>
            <w:vAlign w:val="center"/>
          </w:tcPr>
          <w:p w14:paraId="023F588F">
            <w:pPr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负重登</w:t>
            </w:r>
          </w:p>
          <w:p w14:paraId="533506D8">
            <w:pPr>
              <w:adjustRightInd w:val="0"/>
              <w:snapToGrid w:val="0"/>
              <w:jc w:val="center"/>
              <w:rPr>
                <w:rFonts w:eastAsia="宋体"/>
                <w:kern w:val="0"/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六楼</w:t>
            </w:r>
          </w:p>
        </w:tc>
        <w:tc>
          <w:tcPr>
            <w:tcW w:w="819" w:type="dxa"/>
            <w:gridSpan w:val="3"/>
            <w:vAlign w:val="center"/>
          </w:tcPr>
          <w:p w14:paraId="34545C58">
            <w:pPr>
              <w:widowControl/>
              <w:adjustRightInd w:val="0"/>
              <w:snapToGrid w:val="0"/>
              <w:jc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50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6" w:type="dxa"/>
            <w:gridSpan w:val="3"/>
            <w:vAlign w:val="center"/>
          </w:tcPr>
          <w:p w14:paraId="23677E94">
            <w:pPr>
              <w:widowControl/>
              <w:jc w:val="center"/>
              <w:textAlignment w:val="center"/>
              <w:rPr>
                <w:rFonts w:ascii="宋体" w:hAnsi="宋体" w:eastAsia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48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546FA8BD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5AA9449C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2AB9E85E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36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391433DE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34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57169DB2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30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4"/>
            <w:vAlign w:val="center"/>
          </w:tcPr>
          <w:p w14:paraId="19AC8B89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27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0B71C065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45" w:type="dxa"/>
            <w:gridSpan w:val="2"/>
            <w:vAlign w:val="center"/>
          </w:tcPr>
          <w:p w14:paraId="25EE89F5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456" w:type="dxa"/>
            <w:vMerge w:val="restart"/>
            <w:vAlign w:val="center"/>
          </w:tcPr>
          <w:p w14:paraId="4B2F365F">
            <w:pPr>
              <w:adjustRightInd w:val="0"/>
              <w:snapToGrid w:val="0"/>
              <w:jc w:val="left"/>
              <w:textAlignment w:val="center"/>
              <w:rPr>
                <w:rFonts w:ascii="宋体" w:hAnsi="宋体" w:eastAsia="方正仿宋_GBK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必考项目</w:t>
            </w:r>
          </w:p>
        </w:tc>
      </w:tr>
      <w:tr w14:paraId="4FF4C7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1539" w:hRule="atLeast"/>
          <w:jc w:val="center"/>
        </w:trPr>
        <w:tc>
          <w:tcPr>
            <w:tcW w:w="993" w:type="dxa"/>
            <w:vMerge w:val="continue"/>
            <w:vAlign w:val="center"/>
          </w:tcPr>
          <w:p w14:paraId="2901B164">
            <w:pPr>
              <w:widowControl/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8373" w:type="dxa"/>
            <w:gridSpan w:val="30"/>
            <w:vAlign w:val="center"/>
          </w:tcPr>
          <w:p w14:paraId="40FF13BB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14A4D4F0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考生佩戴消防头盔及消防安全腰带，手提两盘65毫米口径水带，听到口令后，从起点线处起跑，身体及全部器材通过终点记录时间。</w:t>
            </w:r>
          </w:p>
          <w:p w14:paraId="1289B329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3.在一楼楼梯口设置起点线，负重六楼的楼层垂直高度不得低于18米，六层不够18米的，继续向上延伸设置终点线，直至垂直高度达到18米。</w:t>
            </w:r>
          </w:p>
          <w:p w14:paraId="47AAF9AC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4.65毫米口径水带单盘重量不少于6KG，</w:t>
            </w:r>
            <w:r>
              <w:rPr>
                <w:rFonts w:ascii="宋体" w:hAnsi="宋体" w:eastAsia="方正仿宋_GBK"/>
                <w:sz w:val="24"/>
                <w:szCs w:val="24"/>
              </w:rPr>
              <w:t>水带每盘水带长度20±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5</w:t>
            </w:r>
            <w:r>
              <w:rPr>
                <w:rFonts w:ascii="宋体" w:hAnsi="宋体" w:eastAsia="方正仿宋_GBK"/>
                <w:sz w:val="24"/>
                <w:szCs w:val="24"/>
              </w:rPr>
              <w:t>米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，开始前双卷立放，不得提前接口和任何形式进行捆扎、附着。</w:t>
            </w:r>
          </w:p>
          <w:p w14:paraId="053903CB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5.</w:t>
            </w:r>
            <w:r>
              <w:rPr>
                <w:rFonts w:ascii="宋体" w:hAnsi="宋体" w:eastAsia="方正仿宋_GBK"/>
                <w:sz w:val="24"/>
                <w:szCs w:val="24"/>
              </w:rPr>
              <w:t>考核以完成时间计算成绩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，未达到</w:t>
            </w:r>
            <w:r>
              <w:rPr>
                <w:rFonts w:ascii="宋体" w:hAnsi="宋体" w:eastAsia="方正仿宋_GBK"/>
                <w:sz w:val="24"/>
                <w:szCs w:val="24"/>
              </w:rPr>
              <w:t>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′</w:t>
            </w:r>
            <w:r>
              <w:rPr>
                <w:rFonts w:ascii="宋体" w:hAnsi="宋体" w:eastAsia="方正仿宋_GBK"/>
                <w:sz w:val="24"/>
                <w:szCs w:val="24"/>
              </w:rPr>
              <w:t>50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的不计分</w:t>
            </w:r>
            <w:r>
              <w:rPr>
                <w:rFonts w:ascii="宋体" w:hAnsi="宋体" w:eastAsia="方正仿宋_GBK"/>
                <w:sz w:val="24"/>
                <w:szCs w:val="24"/>
              </w:rPr>
              <w:t>。</w:t>
            </w:r>
          </w:p>
        </w:tc>
        <w:tc>
          <w:tcPr>
            <w:tcW w:w="456" w:type="dxa"/>
            <w:vMerge w:val="continue"/>
            <w:vAlign w:val="center"/>
          </w:tcPr>
          <w:p w14:paraId="77534115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</w:p>
        </w:tc>
      </w:tr>
      <w:tr w14:paraId="662A08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543" w:hRule="atLeast"/>
          <w:jc w:val="center"/>
        </w:trPr>
        <w:tc>
          <w:tcPr>
            <w:tcW w:w="993" w:type="dxa"/>
            <w:vMerge w:val="restart"/>
            <w:vAlign w:val="center"/>
          </w:tcPr>
          <w:p w14:paraId="7C9B2ED8">
            <w:pPr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原地攀登六米拉梯</w:t>
            </w:r>
          </w:p>
        </w:tc>
        <w:tc>
          <w:tcPr>
            <w:tcW w:w="819" w:type="dxa"/>
            <w:gridSpan w:val="3"/>
            <w:vAlign w:val="center"/>
          </w:tcPr>
          <w:p w14:paraId="68611FFC">
            <w:pPr>
              <w:widowControl/>
              <w:adjustRightInd w:val="0"/>
              <w:snapToGrid w:val="0"/>
              <w:jc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6" w:type="dxa"/>
            <w:gridSpan w:val="3"/>
            <w:vAlign w:val="center"/>
          </w:tcPr>
          <w:p w14:paraId="7114E8C6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4A32F927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22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208D2583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61E4CBFC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18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217261A2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17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3C184A96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4"/>
            <w:vAlign w:val="center"/>
          </w:tcPr>
          <w:p w14:paraId="0AF221F4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39" w:type="dxa"/>
            <w:gridSpan w:val="3"/>
            <w:vAlign w:val="center"/>
          </w:tcPr>
          <w:p w14:paraId="060D4FBB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845" w:type="dxa"/>
            <w:gridSpan w:val="2"/>
            <w:vAlign w:val="center"/>
          </w:tcPr>
          <w:p w14:paraId="47B8745A">
            <w:pPr>
              <w:widowControl/>
              <w:jc w:val="center"/>
              <w:textAlignment w:val="center"/>
              <w:rPr>
                <w:rFonts w:ascii="宋体" w:hAnsi="宋体" w:eastAsia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</w:p>
        </w:tc>
        <w:tc>
          <w:tcPr>
            <w:tcW w:w="456" w:type="dxa"/>
            <w:vMerge w:val="restart"/>
            <w:vAlign w:val="center"/>
          </w:tcPr>
          <w:p w14:paraId="0A547C1D">
            <w:pPr>
              <w:adjustRightInd w:val="0"/>
              <w:snapToGrid w:val="0"/>
              <w:jc w:val="left"/>
              <w:textAlignment w:val="center"/>
              <w:rPr>
                <w:rFonts w:ascii="宋体" w:hAnsi="宋体" w:eastAsia="方正仿宋_GBK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必考项目</w:t>
            </w:r>
          </w:p>
        </w:tc>
      </w:tr>
      <w:tr w14:paraId="6B72FD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2180" w:hRule="atLeast"/>
          <w:jc w:val="center"/>
        </w:trPr>
        <w:tc>
          <w:tcPr>
            <w:tcW w:w="993" w:type="dxa"/>
            <w:vMerge w:val="continue"/>
            <w:vAlign w:val="center"/>
          </w:tcPr>
          <w:p w14:paraId="759D9724">
            <w:pPr>
              <w:widowControl/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8373" w:type="dxa"/>
            <w:gridSpan w:val="30"/>
            <w:vAlign w:val="center"/>
          </w:tcPr>
          <w:p w14:paraId="39BC3C89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056B2260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2.考生穿着全套消防员防护装具，扣好安全绳，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听到口令后，</w:t>
            </w:r>
            <w:r>
              <w:rPr>
                <w:rFonts w:ascii="宋体" w:hAnsi="宋体" w:eastAsia="方正仿宋_GBK"/>
                <w:sz w:val="24"/>
                <w:szCs w:val="24"/>
              </w:rPr>
              <w:t>从原地逐级攀登架设在训练塔窗口的六米拉梯，并进入二楼平台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，以双脚落地时</w:t>
            </w:r>
            <w:r>
              <w:rPr>
                <w:rFonts w:ascii="宋体" w:hAnsi="宋体" w:eastAsia="方正仿宋_GBK"/>
                <w:sz w:val="24"/>
                <w:szCs w:val="24"/>
              </w:rPr>
              <w:t>记录时间。</w:t>
            </w:r>
          </w:p>
          <w:p w14:paraId="7A125EBD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3.全套消防员防护装具包括防护服上衣、下裤、头盔、胶靴、安全腰带、防护手套，可提前佩戴好，不得卷裤挽袖，不得利用其他形式卷缠和固定。</w:t>
            </w:r>
          </w:p>
          <w:p w14:paraId="2DC97CC3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4.</w:t>
            </w:r>
            <w:r>
              <w:rPr>
                <w:rFonts w:ascii="宋体" w:hAnsi="宋体" w:eastAsia="方正仿宋_GBK"/>
                <w:sz w:val="24"/>
                <w:szCs w:val="24"/>
              </w:rPr>
              <w:t>考核以完成时间计算成绩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，未达到25</w:t>
            </w:r>
            <w:r>
              <w:rPr>
                <w:rFonts w:hint="eastAsia"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的不计分</w:t>
            </w:r>
            <w:r>
              <w:rPr>
                <w:rFonts w:ascii="宋体" w:hAnsi="宋体" w:eastAsia="方正仿宋_GBK"/>
                <w:sz w:val="24"/>
                <w:szCs w:val="24"/>
              </w:rPr>
              <w:t>。</w:t>
            </w:r>
          </w:p>
        </w:tc>
        <w:tc>
          <w:tcPr>
            <w:tcW w:w="456" w:type="dxa"/>
            <w:vMerge w:val="continue"/>
            <w:vAlign w:val="center"/>
          </w:tcPr>
          <w:p w14:paraId="25C4014F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rFonts w:ascii="宋体" w:hAnsi="宋体"/>
                <w:sz w:val="24"/>
                <w:szCs w:val="24"/>
              </w:rPr>
            </w:pPr>
          </w:p>
        </w:tc>
      </w:tr>
      <w:tr w14:paraId="677887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543" w:hRule="atLeast"/>
          <w:jc w:val="center"/>
        </w:trPr>
        <w:tc>
          <w:tcPr>
            <w:tcW w:w="993" w:type="dxa"/>
            <w:vMerge w:val="restart"/>
            <w:vAlign w:val="center"/>
          </w:tcPr>
          <w:p w14:paraId="3576F45A">
            <w:pPr>
              <w:adjustRightInd w:val="0"/>
              <w:snapToGrid w:val="0"/>
              <w:jc w:val="center"/>
              <w:rPr>
                <w:rFonts w:eastAsia="宋体"/>
                <w:kern w:val="0"/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黑暗环境搜寻</w:t>
            </w:r>
          </w:p>
        </w:tc>
        <w:tc>
          <w:tcPr>
            <w:tcW w:w="819" w:type="dxa"/>
            <w:gridSpan w:val="3"/>
            <w:vAlign w:val="center"/>
          </w:tcPr>
          <w:p w14:paraId="2F88F597">
            <w:pPr>
              <w:jc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836" w:type="dxa"/>
            <w:gridSpan w:val="3"/>
            <w:vAlign w:val="center"/>
          </w:tcPr>
          <w:p w14:paraId="344273FA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839" w:type="dxa"/>
            <w:gridSpan w:val="3"/>
            <w:vAlign w:val="center"/>
          </w:tcPr>
          <w:p w14:paraId="74681AA7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43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839" w:type="dxa"/>
            <w:gridSpan w:val="3"/>
            <w:vAlign w:val="center"/>
          </w:tcPr>
          <w:p w14:paraId="58D37AE4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42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839" w:type="dxa"/>
            <w:gridSpan w:val="3"/>
            <w:vAlign w:val="center"/>
          </w:tcPr>
          <w:p w14:paraId="441E7157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41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839" w:type="dxa"/>
            <w:gridSpan w:val="3"/>
            <w:vAlign w:val="center"/>
          </w:tcPr>
          <w:p w14:paraId="5EEF01C0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839" w:type="dxa"/>
            <w:gridSpan w:val="3"/>
            <w:vAlign w:val="center"/>
          </w:tcPr>
          <w:p w14:paraId="12231937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839" w:type="dxa"/>
            <w:gridSpan w:val="4"/>
            <w:vAlign w:val="center"/>
          </w:tcPr>
          <w:p w14:paraId="678B0D1F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39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839" w:type="dxa"/>
            <w:gridSpan w:val="3"/>
            <w:vAlign w:val="center"/>
          </w:tcPr>
          <w:p w14:paraId="5C835CAA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38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845" w:type="dxa"/>
            <w:gridSpan w:val="2"/>
            <w:vAlign w:val="center"/>
          </w:tcPr>
          <w:p w14:paraId="3686D002"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38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456" w:type="dxa"/>
            <w:vMerge w:val="restart"/>
            <w:vAlign w:val="center"/>
          </w:tcPr>
          <w:p w14:paraId="6CE6A5EE">
            <w:pPr>
              <w:adjustRightInd w:val="0"/>
              <w:snapToGrid w:val="0"/>
              <w:jc w:val="left"/>
              <w:textAlignment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必考项目</w:t>
            </w:r>
          </w:p>
        </w:tc>
      </w:tr>
      <w:tr w14:paraId="651BF1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1554" w:hRule="atLeast"/>
          <w:jc w:val="center"/>
        </w:trPr>
        <w:tc>
          <w:tcPr>
            <w:tcW w:w="993" w:type="dxa"/>
            <w:vMerge w:val="continue"/>
            <w:vAlign w:val="center"/>
          </w:tcPr>
          <w:p w14:paraId="15E21DFF">
            <w:pPr>
              <w:widowControl/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8373" w:type="dxa"/>
            <w:gridSpan w:val="30"/>
            <w:vAlign w:val="center"/>
          </w:tcPr>
          <w:p w14:paraId="1EA5876C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4F48EE29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2.考生穿着全套消防员防护装具，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听到口令后，</w:t>
            </w:r>
            <w:r>
              <w:rPr>
                <w:rFonts w:ascii="宋体" w:hAnsi="宋体" w:eastAsia="方正仿宋_GBK"/>
                <w:sz w:val="24"/>
                <w:szCs w:val="24"/>
              </w:rPr>
              <w:t>从长度为20米的封闭式L型通道一侧进入，以双手双膝匍匐前进的姿势从L型通道另一侧穿出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</w:t>
            </w:r>
            <w:r>
              <w:rPr>
                <w:rFonts w:ascii="宋体" w:hAnsi="宋体" w:eastAsia="方正仿宋_GBK"/>
                <w:sz w:val="24"/>
                <w:szCs w:val="24"/>
              </w:rPr>
              <w:t>待人员身体全部出通道后记录时间。</w:t>
            </w:r>
          </w:p>
          <w:p w14:paraId="3BE57003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3.考核以完成时间计算成绩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，未达到45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的不计分</w:t>
            </w:r>
            <w:r>
              <w:rPr>
                <w:rFonts w:ascii="宋体" w:hAnsi="宋体" w:eastAsia="方正仿宋_GBK"/>
                <w:sz w:val="24"/>
                <w:szCs w:val="24"/>
              </w:rPr>
              <w:t>。</w:t>
            </w:r>
          </w:p>
        </w:tc>
        <w:tc>
          <w:tcPr>
            <w:tcW w:w="456" w:type="dxa"/>
            <w:vMerge w:val="continue"/>
            <w:vAlign w:val="center"/>
          </w:tcPr>
          <w:p w14:paraId="6C070A1D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14:paraId="260C98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611" w:hRule="atLeast"/>
          <w:jc w:val="center"/>
        </w:trPr>
        <w:tc>
          <w:tcPr>
            <w:tcW w:w="993" w:type="dxa"/>
            <w:vMerge w:val="restart"/>
            <w:vAlign w:val="center"/>
          </w:tcPr>
          <w:p w14:paraId="7C07A6A5">
            <w:pPr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拖拽</w:t>
            </w:r>
          </w:p>
        </w:tc>
        <w:tc>
          <w:tcPr>
            <w:tcW w:w="819" w:type="dxa"/>
            <w:gridSpan w:val="3"/>
            <w:vAlign w:val="center"/>
          </w:tcPr>
          <w:p w14:paraId="4C90FFAD">
            <w:pPr>
              <w:widowControl/>
              <w:adjustRightInd w:val="0"/>
              <w:snapToGrid w:val="0"/>
              <w:jc w:val="center"/>
              <w:rPr>
                <w:rFonts w:ascii="宋体" w:hAnsi="宋体" w:eastAsia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836" w:type="dxa"/>
            <w:gridSpan w:val="3"/>
            <w:vAlign w:val="center"/>
          </w:tcPr>
          <w:p w14:paraId="71AD73E0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839" w:type="dxa"/>
            <w:gridSpan w:val="3"/>
            <w:vAlign w:val="center"/>
          </w:tcPr>
          <w:p w14:paraId="26434506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839" w:type="dxa"/>
            <w:gridSpan w:val="3"/>
            <w:vAlign w:val="center"/>
          </w:tcPr>
          <w:p w14:paraId="7DBBB957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14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839" w:type="dxa"/>
            <w:gridSpan w:val="3"/>
            <w:vAlign w:val="center"/>
          </w:tcPr>
          <w:p w14:paraId="25C2275B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13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839" w:type="dxa"/>
            <w:gridSpan w:val="3"/>
            <w:vAlign w:val="center"/>
          </w:tcPr>
          <w:p w14:paraId="246CA580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13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839" w:type="dxa"/>
            <w:gridSpan w:val="3"/>
            <w:vAlign w:val="center"/>
          </w:tcPr>
          <w:p w14:paraId="7715F85D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13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839" w:type="dxa"/>
            <w:gridSpan w:val="4"/>
            <w:vAlign w:val="center"/>
          </w:tcPr>
          <w:p w14:paraId="20E5F1F6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839" w:type="dxa"/>
            <w:gridSpan w:val="3"/>
            <w:vAlign w:val="center"/>
          </w:tcPr>
          <w:p w14:paraId="30802CAE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845" w:type="dxa"/>
            <w:gridSpan w:val="2"/>
            <w:vAlign w:val="center"/>
          </w:tcPr>
          <w:p w14:paraId="403EDF89">
            <w:pPr>
              <w:widowControl/>
              <w:textAlignment w:val="center"/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ascii="宋体" w:hAnsi="宋体" w:eastAsia="宋体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456" w:type="dxa"/>
            <w:vMerge w:val="restart"/>
            <w:vAlign w:val="center"/>
          </w:tcPr>
          <w:p w14:paraId="471259D2">
            <w:pPr>
              <w:adjustRightInd w:val="0"/>
              <w:snapToGrid w:val="0"/>
              <w:jc w:val="left"/>
              <w:textAlignment w:val="center"/>
              <w:rPr>
                <w:rFonts w:ascii="宋体" w:hAnsi="宋体" w:eastAsia="方正仿宋_GBK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必考项目</w:t>
            </w:r>
          </w:p>
        </w:tc>
      </w:tr>
      <w:tr w14:paraId="52CC77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1843" w:hRule="atLeast"/>
          <w:jc w:val="center"/>
        </w:trPr>
        <w:tc>
          <w:tcPr>
            <w:tcW w:w="993" w:type="dxa"/>
            <w:vMerge w:val="continue"/>
            <w:vAlign w:val="center"/>
          </w:tcPr>
          <w:p w14:paraId="4C55271A">
            <w:pPr>
              <w:adjustRightInd w:val="0"/>
              <w:snapToGrid w:val="0"/>
              <w:jc w:val="center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8373" w:type="dxa"/>
            <w:gridSpan w:val="30"/>
            <w:vAlign w:val="center"/>
          </w:tcPr>
          <w:p w14:paraId="79C9F572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1.单个或分组考核。</w:t>
            </w:r>
          </w:p>
          <w:p w14:paraId="53DA10EC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2.考生佩戴消防头盔及消防安全腰带，将60公斤重的假人从起点线拖拽至距离起点线 10 米处的终点线（假人整体越过终点线）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</w:t>
            </w:r>
            <w:r>
              <w:rPr>
                <w:rFonts w:ascii="宋体" w:hAnsi="宋体" w:eastAsia="方正仿宋_GBK"/>
                <w:sz w:val="24"/>
                <w:szCs w:val="24"/>
              </w:rPr>
              <w:t>记录时间。</w:t>
            </w:r>
          </w:p>
          <w:p w14:paraId="6FC806F9">
            <w:pPr>
              <w:overflowPunct w:val="0"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3.不得在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假人</w:t>
            </w:r>
            <w:r>
              <w:rPr>
                <w:rFonts w:ascii="宋体" w:hAnsi="宋体" w:eastAsia="方正仿宋_GBK"/>
                <w:sz w:val="24"/>
                <w:szCs w:val="24"/>
              </w:rPr>
              <w:t>底部安装轮式装具和其他辅助装置，拖拽形式均为平移，不得翻滚。</w:t>
            </w:r>
          </w:p>
          <w:p w14:paraId="67C0651B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ascii="宋体" w:hAnsi="宋体" w:eastAsia="方正仿宋_GBK"/>
                <w:sz w:val="24"/>
                <w:szCs w:val="24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4.</w:t>
            </w:r>
            <w:r>
              <w:rPr>
                <w:rFonts w:ascii="宋体" w:hAnsi="宋体" w:eastAsia="方正仿宋_GBK"/>
                <w:sz w:val="24"/>
                <w:szCs w:val="24"/>
              </w:rPr>
              <w:t>考核以完成时间计算成绩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，未达到15</w:t>
            </w:r>
            <w:r>
              <w:rPr>
                <w:rFonts w:eastAsia="宋体"/>
                <w:kern w:val="0"/>
                <w:sz w:val="24"/>
                <w:szCs w:val="24"/>
                <w:lang w:bidi="ar"/>
              </w:rPr>
              <w:t>″</w:t>
            </w:r>
            <w:r>
              <w:rPr>
                <w:rFonts w:hint="eastAsia" w:ascii="宋体" w:hAnsi="宋体" w:eastAsia="方正仿宋_GBK"/>
                <w:sz w:val="24"/>
                <w:szCs w:val="24"/>
              </w:rPr>
              <w:t>的不计分</w:t>
            </w:r>
            <w:r>
              <w:rPr>
                <w:rFonts w:ascii="宋体" w:hAnsi="宋体" w:eastAsia="方正仿宋_GBK"/>
                <w:sz w:val="24"/>
                <w:szCs w:val="24"/>
              </w:rPr>
              <w:t>。</w:t>
            </w:r>
          </w:p>
        </w:tc>
        <w:tc>
          <w:tcPr>
            <w:tcW w:w="456" w:type="dxa"/>
            <w:vMerge w:val="continue"/>
            <w:vAlign w:val="center"/>
          </w:tcPr>
          <w:p w14:paraId="5AF3B751"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14:paraId="4C7E47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6" w:type="dxa"/>
          <w:trHeight w:val="1480" w:hRule="atLeast"/>
          <w:jc w:val="center"/>
        </w:trPr>
        <w:tc>
          <w:tcPr>
            <w:tcW w:w="993" w:type="dxa"/>
            <w:vAlign w:val="center"/>
          </w:tcPr>
          <w:p w14:paraId="0914BB8B">
            <w:pPr>
              <w:adjustRightInd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eastAsia="黑体"/>
                <w:sz w:val="24"/>
                <w:szCs w:val="24"/>
              </w:rPr>
              <w:t>备注</w:t>
            </w:r>
          </w:p>
        </w:tc>
        <w:tc>
          <w:tcPr>
            <w:tcW w:w="8829" w:type="dxa"/>
            <w:gridSpan w:val="31"/>
            <w:vAlign w:val="center"/>
          </w:tcPr>
          <w:p w14:paraId="7B6B753F">
            <w:pPr>
              <w:widowControl/>
              <w:adjustRightInd w:val="0"/>
              <w:snapToGrid w:val="0"/>
              <w:spacing w:line="280" w:lineRule="exact"/>
              <w:ind w:firstLine="480" w:firstLineChars="200"/>
              <w:rPr>
                <w:rFonts w:hint="eastAsia"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1.总成绩最高40分，单项未取得有效成绩的不予招录。</w:t>
            </w:r>
          </w:p>
          <w:p w14:paraId="647DE31A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ascii="宋体" w:hAnsi="宋体" w:eastAsia="方正仿宋_GBK"/>
                <w:sz w:val="24"/>
                <w:szCs w:val="24"/>
              </w:rPr>
            </w:pPr>
            <w:r>
              <w:rPr>
                <w:rFonts w:ascii="宋体" w:hAnsi="宋体" w:eastAsia="方正仿宋_GBK"/>
                <w:sz w:val="24"/>
                <w:szCs w:val="24"/>
              </w:rPr>
              <w:t>2.高原地区应在海拔4000米以下集中组织适应性测试，海拔2000-3000米，每增加100米高度标准递增3秒，3100-4000米，每增加100米高度标准递增4秒。</w:t>
            </w:r>
          </w:p>
        </w:tc>
      </w:tr>
      <w:bookmarkEnd w:id="0"/>
      <w:bookmarkEnd w:id="1"/>
      <w:bookmarkEnd w:id="2"/>
      <w:bookmarkEnd w:id="3"/>
      <w:bookmarkEnd w:id="4"/>
      <w:bookmarkEnd w:id="5"/>
    </w:tbl>
    <w:p w14:paraId="70F23DE9">
      <w:pPr>
        <w:overflowPunct w:val="0"/>
        <w:adjustRightInd w:val="0"/>
        <w:snapToGrid w:val="0"/>
        <w:spacing w:line="20" w:lineRule="exact"/>
        <w:rPr>
          <w:rFonts w:hint="eastAsia" w:ascii="宋体" w:hAnsi="宋体" w:eastAsia="方正仿宋_GBK"/>
          <w:sz w:val="28"/>
          <w:szCs w:val="28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985" w:right="1474" w:bottom="1701" w:left="1474" w:header="1418" w:footer="851" w:gutter="0"/>
      <w:cols w:space="425" w:num="1"/>
      <w:titlePg/>
      <w:docGrid w:type="linesAndChars" w:linePitch="6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4C3A9A-6C09-4FA1-BB3C-E805099E70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35DC33-7E4A-46B3-9B00-A91DF06588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6C6AE85-3F53-47E4-BFA7-5C96A9F911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07D8925-4221-49C0-A6F1-DBCFFA4969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F364ACF-C252-4565-9B54-26494F1077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53C5CEC-32EC-4DBB-9670-B7151C1CFDD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7" w:fontKey="{E498F1D4-7A88-4049-B13A-A91C2B433BC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4777BD9-E769-4F3F-8D2C-76BB57C9BB4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CBC5B66-F10A-40B2-9D2D-CAB2FA2A124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0DD61D82-804A-481A-AB70-8AC95681DEE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5BF5C15B-66D3-4E8D-964E-3C2A2DE2840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EBC6A0AE-1577-417D-AD92-4DF5D0A545ED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1A60A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2531110</wp:posOffset>
              </wp:positionH>
              <wp:positionV relativeFrom="paragraph">
                <wp:posOffset>-68580</wp:posOffset>
              </wp:positionV>
              <wp:extent cx="876300" cy="198755"/>
              <wp:effectExtent l="0" t="0" r="0" b="1079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198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EBFB4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9.3pt;margin-top:-5.4pt;height:15.65pt;width:69pt;mso-position-horizontal-relative:margin;z-index:251659264;mso-width-relative:page;mso-height-relative:page;" filled="f" stroked="f" coordsize="21600,21600" o:gfxdata="UEsDBAoAAAAAAIdO4kAAAAAAAAAAAAAAAAAEAAAAZHJzL1BLAwQUAAAACACHTuJAJYcdktgAAAAK&#10;AQAADwAAAGRycy9kb3ducmV2LnhtbE2Py07DMBBF90j8gzVI7Fo7rRqVkEkXPHY8C0iwc2KTRNjj&#10;KHbS8vcMK1jOzNGdc8vd0Tsx2zH2gRCypQJhqQmmpxbh9eV2sQURkyajXSCL8G0j7KrTk1IXJhzo&#10;2c771AoOoVhohC6loZAyNp31Oi7DYIlvn2H0OvE4ttKM+sDh3smVUrn0uif+0OnBXnW2+dpPHsG9&#10;x/GuVuljvm7v09OjnN5usgfE87NMXYJI9pj+YPjVZ3Wo2KkOE5koHML6YpszirDIFHdgYrPOeVMj&#10;rNQGZFXK/xWqH1BLAwQUAAAACACHTuJAPJpz5jICAABVBAAADgAAAGRycy9lMm9Eb2MueG1srVTB&#10;jtMwEL0j8Q+W7zTpVu0uVdNV2aoIqWJXKoiz69hNJNtjbLdJ+QD4A05cuPNd/Q7GTtNFC4c9cHEn&#10;nvGbeW9mOrtttSIH4XwNpqDDQU6JMBzK2uwK+vHD6tUNJT4wUzIFRhT0KDy9nb98MWvsVFxBBaoU&#10;jiCI8dPGFrQKwU6zzPNKaOYHYIVBpwSnWcBPt8tKxxpE1yq7yvNJ1oArrQMuvMfbZeekZ0T3HECQ&#10;suZiCXyvhQkdqhOKBaTkq9p6Ok/VSil4uJfSi0BUQZFpSCcmQXsbz2w+Y9OdY7aq+bkE9pwSnnDS&#10;rDaY9AK1ZIGRvav/gtI1d+BBhgEHnXVEkiLIYpg/0WZTMSsSF5Ta24vo/v/B8veHB0fqsqAjSgzT&#10;2PDT92+nH79OP7+SUZSnsX6KURuLcaF9Ay0OTX/v8TKybqXT8Rf5EPSjuMeLuKINhOPlzfVklKOH&#10;o2v4+uZ6PI4o2eNj63x4K0CTaBTUYe+SpOyw9qEL7UNiLgOrWqnUP2VIU9DJaJynBxcPgiuDOSKF&#10;rtRohXbbnnltoTwiLQfdXHjLVzUmXzMfHpjDQcB6cVXCPR5SASaBs0VJBe7Lv+5jPPYHvZQ0OFgF&#10;9Z/3zAlK1DuDnUPI0BuuN7a9Yfb6DnBWh7iElicTH7igelM60J9wgxYxC7qY4ZiroKE370I33riB&#10;XCwWKQhnzbKwNhvLI3Qn32IfQNZJ2ShLp8VZLZy21JvzZsRx/vM7RT3+G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WHHZLYAAAACgEAAA8AAAAAAAAAAQAgAAAAIgAAAGRycy9kb3ducmV2Lnht&#10;bFBLAQIUABQAAAAIAIdO4kA8mnPmMgIAAFU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55EBFB4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395A4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880FC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jNzcyODZiNDk3NzQyNTY0YzJjNjcyZWUxYTU5M2QifQ=="/>
  </w:docVars>
  <w:rsids>
    <w:rsidRoot w:val="00E16BAF"/>
    <w:rsid w:val="000000B9"/>
    <w:rsid w:val="00000183"/>
    <w:rsid w:val="000018C7"/>
    <w:rsid w:val="0000319F"/>
    <w:rsid w:val="000032B3"/>
    <w:rsid w:val="00003640"/>
    <w:rsid w:val="00003FF0"/>
    <w:rsid w:val="000047B8"/>
    <w:rsid w:val="00005052"/>
    <w:rsid w:val="00005378"/>
    <w:rsid w:val="000064EA"/>
    <w:rsid w:val="000069F2"/>
    <w:rsid w:val="00007828"/>
    <w:rsid w:val="000103CD"/>
    <w:rsid w:val="000104EF"/>
    <w:rsid w:val="000104F6"/>
    <w:rsid w:val="00011444"/>
    <w:rsid w:val="000118E1"/>
    <w:rsid w:val="00011E58"/>
    <w:rsid w:val="00013129"/>
    <w:rsid w:val="000133E5"/>
    <w:rsid w:val="000140D3"/>
    <w:rsid w:val="0001434D"/>
    <w:rsid w:val="000148B6"/>
    <w:rsid w:val="0001508F"/>
    <w:rsid w:val="00016D38"/>
    <w:rsid w:val="00017F70"/>
    <w:rsid w:val="000200CC"/>
    <w:rsid w:val="000216B4"/>
    <w:rsid w:val="0002220B"/>
    <w:rsid w:val="00022317"/>
    <w:rsid w:val="0002479E"/>
    <w:rsid w:val="000249B0"/>
    <w:rsid w:val="00024A4F"/>
    <w:rsid w:val="00024D83"/>
    <w:rsid w:val="000303CE"/>
    <w:rsid w:val="00030F23"/>
    <w:rsid w:val="000311C6"/>
    <w:rsid w:val="000318A0"/>
    <w:rsid w:val="00031D9D"/>
    <w:rsid w:val="00032981"/>
    <w:rsid w:val="00032DB8"/>
    <w:rsid w:val="00032F77"/>
    <w:rsid w:val="0003385C"/>
    <w:rsid w:val="00034598"/>
    <w:rsid w:val="000351AD"/>
    <w:rsid w:val="000371B4"/>
    <w:rsid w:val="00037697"/>
    <w:rsid w:val="00037F35"/>
    <w:rsid w:val="00040A93"/>
    <w:rsid w:val="00040F07"/>
    <w:rsid w:val="000417A3"/>
    <w:rsid w:val="00042072"/>
    <w:rsid w:val="0004248A"/>
    <w:rsid w:val="000429AE"/>
    <w:rsid w:val="000429D8"/>
    <w:rsid w:val="0004425F"/>
    <w:rsid w:val="00045B3C"/>
    <w:rsid w:val="0004726E"/>
    <w:rsid w:val="00047473"/>
    <w:rsid w:val="00047B23"/>
    <w:rsid w:val="000530F3"/>
    <w:rsid w:val="00053837"/>
    <w:rsid w:val="000547AB"/>
    <w:rsid w:val="00055524"/>
    <w:rsid w:val="00055A39"/>
    <w:rsid w:val="00055A9A"/>
    <w:rsid w:val="000562C1"/>
    <w:rsid w:val="0005714B"/>
    <w:rsid w:val="00060237"/>
    <w:rsid w:val="000604C4"/>
    <w:rsid w:val="000612B1"/>
    <w:rsid w:val="00061AD1"/>
    <w:rsid w:val="00063705"/>
    <w:rsid w:val="00064587"/>
    <w:rsid w:val="00064C46"/>
    <w:rsid w:val="000650B8"/>
    <w:rsid w:val="000651B3"/>
    <w:rsid w:val="00065227"/>
    <w:rsid w:val="000656D5"/>
    <w:rsid w:val="0006596B"/>
    <w:rsid w:val="00065DC0"/>
    <w:rsid w:val="00065FD5"/>
    <w:rsid w:val="00066096"/>
    <w:rsid w:val="000664F5"/>
    <w:rsid w:val="00066AC6"/>
    <w:rsid w:val="000673FD"/>
    <w:rsid w:val="00070E01"/>
    <w:rsid w:val="000713AC"/>
    <w:rsid w:val="00071480"/>
    <w:rsid w:val="00071C23"/>
    <w:rsid w:val="00072AB4"/>
    <w:rsid w:val="00073398"/>
    <w:rsid w:val="00073663"/>
    <w:rsid w:val="00074131"/>
    <w:rsid w:val="0007443B"/>
    <w:rsid w:val="00075AE8"/>
    <w:rsid w:val="00077765"/>
    <w:rsid w:val="00080D50"/>
    <w:rsid w:val="00084512"/>
    <w:rsid w:val="00084CEE"/>
    <w:rsid w:val="00084F74"/>
    <w:rsid w:val="00085B15"/>
    <w:rsid w:val="00085BB7"/>
    <w:rsid w:val="00086317"/>
    <w:rsid w:val="0008658A"/>
    <w:rsid w:val="00086F98"/>
    <w:rsid w:val="00086FBB"/>
    <w:rsid w:val="00087412"/>
    <w:rsid w:val="000905A9"/>
    <w:rsid w:val="000913B4"/>
    <w:rsid w:val="000915CB"/>
    <w:rsid w:val="00092D95"/>
    <w:rsid w:val="00093885"/>
    <w:rsid w:val="000943CB"/>
    <w:rsid w:val="000943E9"/>
    <w:rsid w:val="00094DE3"/>
    <w:rsid w:val="0009642E"/>
    <w:rsid w:val="00096B46"/>
    <w:rsid w:val="00097F0D"/>
    <w:rsid w:val="000A141F"/>
    <w:rsid w:val="000A2DE4"/>
    <w:rsid w:val="000A31AC"/>
    <w:rsid w:val="000A3AF7"/>
    <w:rsid w:val="000A3B64"/>
    <w:rsid w:val="000A59E0"/>
    <w:rsid w:val="000A678E"/>
    <w:rsid w:val="000A6D22"/>
    <w:rsid w:val="000A785C"/>
    <w:rsid w:val="000B0286"/>
    <w:rsid w:val="000B1497"/>
    <w:rsid w:val="000B1DA2"/>
    <w:rsid w:val="000B3958"/>
    <w:rsid w:val="000B3B21"/>
    <w:rsid w:val="000B4047"/>
    <w:rsid w:val="000B4211"/>
    <w:rsid w:val="000B4E40"/>
    <w:rsid w:val="000B519E"/>
    <w:rsid w:val="000B644A"/>
    <w:rsid w:val="000B73D4"/>
    <w:rsid w:val="000B7CF2"/>
    <w:rsid w:val="000C0DC7"/>
    <w:rsid w:val="000C12C4"/>
    <w:rsid w:val="000C1D0C"/>
    <w:rsid w:val="000C2697"/>
    <w:rsid w:val="000C2CFE"/>
    <w:rsid w:val="000C2D21"/>
    <w:rsid w:val="000C3D7C"/>
    <w:rsid w:val="000C416E"/>
    <w:rsid w:val="000C66E0"/>
    <w:rsid w:val="000C6A83"/>
    <w:rsid w:val="000C7E35"/>
    <w:rsid w:val="000D0173"/>
    <w:rsid w:val="000D0370"/>
    <w:rsid w:val="000D0AF2"/>
    <w:rsid w:val="000D12E4"/>
    <w:rsid w:val="000D1BB3"/>
    <w:rsid w:val="000D1DD3"/>
    <w:rsid w:val="000D2ABB"/>
    <w:rsid w:val="000D3874"/>
    <w:rsid w:val="000D3968"/>
    <w:rsid w:val="000D39D9"/>
    <w:rsid w:val="000D4C95"/>
    <w:rsid w:val="000D5A38"/>
    <w:rsid w:val="000D6B89"/>
    <w:rsid w:val="000E0D31"/>
    <w:rsid w:val="000E14FF"/>
    <w:rsid w:val="000E3243"/>
    <w:rsid w:val="000E4C36"/>
    <w:rsid w:val="000E57F9"/>
    <w:rsid w:val="000E78B1"/>
    <w:rsid w:val="000F00F6"/>
    <w:rsid w:val="000F10EF"/>
    <w:rsid w:val="000F1196"/>
    <w:rsid w:val="000F32FE"/>
    <w:rsid w:val="000F3CE1"/>
    <w:rsid w:val="000F45E1"/>
    <w:rsid w:val="000F49E9"/>
    <w:rsid w:val="000F4B35"/>
    <w:rsid w:val="000F5CE3"/>
    <w:rsid w:val="000F6677"/>
    <w:rsid w:val="000F7F50"/>
    <w:rsid w:val="001019FF"/>
    <w:rsid w:val="00101EA1"/>
    <w:rsid w:val="00102D1E"/>
    <w:rsid w:val="00102F41"/>
    <w:rsid w:val="001045ED"/>
    <w:rsid w:val="00105616"/>
    <w:rsid w:val="00106FE5"/>
    <w:rsid w:val="0010700D"/>
    <w:rsid w:val="001073BC"/>
    <w:rsid w:val="00107C51"/>
    <w:rsid w:val="0011000F"/>
    <w:rsid w:val="0011124D"/>
    <w:rsid w:val="0011183A"/>
    <w:rsid w:val="001118C1"/>
    <w:rsid w:val="0011217F"/>
    <w:rsid w:val="00112F39"/>
    <w:rsid w:val="001134B7"/>
    <w:rsid w:val="001138F7"/>
    <w:rsid w:val="00115BD5"/>
    <w:rsid w:val="001164A7"/>
    <w:rsid w:val="00116EB8"/>
    <w:rsid w:val="00117DED"/>
    <w:rsid w:val="0012058A"/>
    <w:rsid w:val="00120DD3"/>
    <w:rsid w:val="0012107A"/>
    <w:rsid w:val="001216C5"/>
    <w:rsid w:val="0012171B"/>
    <w:rsid w:val="001221FB"/>
    <w:rsid w:val="00122876"/>
    <w:rsid w:val="00122CB6"/>
    <w:rsid w:val="00122F8C"/>
    <w:rsid w:val="001233E3"/>
    <w:rsid w:val="001237F8"/>
    <w:rsid w:val="001248FE"/>
    <w:rsid w:val="001255A0"/>
    <w:rsid w:val="00125BC4"/>
    <w:rsid w:val="001261BC"/>
    <w:rsid w:val="0012693B"/>
    <w:rsid w:val="00126B82"/>
    <w:rsid w:val="00127C97"/>
    <w:rsid w:val="001301A4"/>
    <w:rsid w:val="00130539"/>
    <w:rsid w:val="00131A03"/>
    <w:rsid w:val="001329B4"/>
    <w:rsid w:val="00132F43"/>
    <w:rsid w:val="00134998"/>
    <w:rsid w:val="00136D35"/>
    <w:rsid w:val="00140775"/>
    <w:rsid w:val="00141B2A"/>
    <w:rsid w:val="00142012"/>
    <w:rsid w:val="00142654"/>
    <w:rsid w:val="00143607"/>
    <w:rsid w:val="001437AB"/>
    <w:rsid w:val="001437AD"/>
    <w:rsid w:val="00143A61"/>
    <w:rsid w:val="001448C3"/>
    <w:rsid w:val="001453C6"/>
    <w:rsid w:val="00145585"/>
    <w:rsid w:val="001458A2"/>
    <w:rsid w:val="0015022D"/>
    <w:rsid w:val="001518A3"/>
    <w:rsid w:val="00151A7C"/>
    <w:rsid w:val="00151DFF"/>
    <w:rsid w:val="0015246A"/>
    <w:rsid w:val="00152D20"/>
    <w:rsid w:val="00154E53"/>
    <w:rsid w:val="0015652E"/>
    <w:rsid w:val="0015751A"/>
    <w:rsid w:val="00160409"/>
    <w:rsid w:val="00162233"/>
    <w:rsid w:val="00162933"/>
    <w:rsid w:val="00163521"/>
    <w:rsid w:val="00164401"/>
    <w:rsid w:val="00164BEA"/>
    <w:rsid w:val="001655EF"/>
    <w:rsid w:val="001657D0"/>
    <w:rsid w:val="0016581B"/>
    <w:rsid w:val="0016589C"/>
    <w:rsid w:val="00165AD5"/>
    <w:rsid w:val="00165EE6"/>
    <w:rsid w:val="001662A2"/>
    <w:rsid w:val="00170148"/>
    <w:rsid w:val="001708AB"/>
    <w:rsid w:val="00170EDA"/>
    <w:rsid w:val="0017144D"/>
    <w:rsid w:val="0017205A"/>
    <w:rsid w:val="00172646"/>
    <w:rsid w:val="00174587"/>
    <w:rsid w:val="00174963"/>
    <w:rsid w:val="001765AC"/>
    <w:rsid w:val="0017798D"/>
    <w:rsid w:val="001779C1"/>
    <w:rsid w:val="00180ADF"/>
    <w:rsid w:val="00180F19"/>
    <w:rsid w:val="00180FE7"/>
    <w:rsid w:val="001810EE"/>
    <w:rsid w:val="00181F0B"/>
    <w:rsid w:val="001826CC"/>
    <w:rsid w:val="001832D0"/>
    <w:rsid w:val="001844E6"/>
    <w:rsid w:val="00184E01"/>
    <w:rsid w:val="00185081"/>
    <w:rsid w:val="00186709"/>
    <w:rsid w:val="001873D1"/>
    <w:rsid w:val="00187C4C"/>
    <w:rsid w:val="001919BE"/>
    <w:rsid w:val="00191D7B"/>
    <w:rsid w:val="001930D3"/>
    <w:rsid w:val="00193513"/>
    <w:rsid w:val="00193E60"/>
    <w:rsid w:val="00194EA3"/>
    <w:rsid w:val="00195178"/>
    <w:rsid w:val="00195658"/>
    <w:rsid w:val="00195A96"/>
    <w:rsid w:val="00197000"/>
    <w:rsid w:val="0019754A"/>
    <w:rsid w:val="001A01DF"/>
    <w:rsid w:val="001A15A4"/>
    <w:rsid w:val="001A1767"/>
    <w:rsid w:val="001A6003"/>
    <w:rsid w:val="001A680F"/>
    <w:rsid w:val="001A69B6"/>
    <w:rsid w:val="001A77C0"/>
    <w:rsid w:val="001B284F"/>
    <w:rsid w:val="001B2B19"/>
    <w:rsid w:val="001B2C05"/>
    <w:rsid w:val="001B2DEF"/>
    <w:rsid w:val="001B3CD5"/>
    <w:rsid w:val="001B47BB"/>
    <w:rsid w:val="001B48C8"/>
    <w:rsid w:val="001B68EE"/>
    <w:rsid w:val="001C009B"/>
    <w:rsid w:val="001C0678"/>
    <w:rsid w:val="001C0C87"/>
    <w:rsid w:val="001C1D7A"/>
    <w:rsid w:val="001C1FA7"/>
    <w:rsid w:val="001C2DE1"/>
    <w:rsid w:val="001C378E"/>
    <w:rsid w:val="001C4AA4"/>
    <w:rsid w:val="001C4B73"/>
    <w:rsid w:val="001C528B"/>
    <w:rsid w:val="001C5738"/>
    <w:rsid w:val="001C735B"/>
    <w:rsid w:val="001D0117"/>
    <w:rsid w:val="001D01B3"/>
    <w:rsid w:val="001D06F8"/>
    <w:rsid w:val="001D1288"/>
    <w:rsid w:val="001D1C86"/>
    <w:rsid w:val="001D24F3"/>
    <w:rsid w:val="001D2B9C"/>
    <w:rsid w:val="001D40AA"/>
    <w:rsid w:val="001D42E9"/>
    <w:rsid w:val="001D4528"/>
    <w:rsid w:val="001D4B42"/>
    <w:rsid w:val="001D4B5A"/>
    <w:rsid w:val="001D4EBE"/>
    <w:rsid w:val="001D56B3"/>
    <w:rsid w:val="001D5D10"/>
    <w:rsid w:val="001D63E4"/>
    <w:rsid w:val="001D6673"/>
    <w:rsid w:val="001D6779"/>
    <w:rsid w:val="001D70C7"/>
    <w:rsid w:val="001D77BE"/>
    <w:rsid w:val="001E0E33"/>
    <w:rsid w:val="001E0E9E"/>
    <w:rsid w:val="001E1B89"/>
    <w:rsid w:val="001E2B01"/>
    <w:rsid w:val="001E3314"/>
    <w:rsid w:val="001E43B2"/>
    <w:rsid w:val="001E4FB6"/>
    <w:rsid w:val="001E596C"/>
    <w:rsid w:val="001E5E04"/>
    <w:rsid w:val="001F0429"/>
    <w:rsid w:val="001F0724"/>
    <w:rsid w:val="001F07C7"/>
    <w:rsid w:val="001F1B3D"/>
    <w:rsid w:val="001F1D66"/>
    <w:rsid w:val="001F2052"/>
    <w:rsid w:val="001F66FE"/>
    <w:rsid w:val="001F67CC"/>
    <w:rsid w:val="001F6DD7"/>
    <w:rsid w:val="001F6F57"/>
    <w:rsid w:val="002007D2"/>
    <w:rsid w:val="00201173"/>
    <w:rsid w:val="00201E2C"/>
    <w:rsid w:val="002027C8"/>
    <w:rsid w:val="00204C2A"/>
    <w:rsid w:val="00204EBA"/>
    <w:rsid w:val="002050C8"/>
    <w:rsid w:val="00205176"/>
    <w:rsid w:val="0020570D"/>
    <w:rsid w:val="0020581F"/>
    <w:rsid w:val="002059B0"/>
    <w:rsid w:val="00206C64"/>
    <w:rsid w:val="0021136F"/>
    <w:rsid w:val="0021185A"/>
    <w:rsid w:val="00211F8C"/>
    <w:rsid w:val="0021332F"/>
    <w:rsid w:val="002134B2"/>
    <w:rsid w:val="0021379C"/>
    <w:rsid w:val="0021487C"/>
    <w:rsid w:val="002158BF"/>
    <w:rsid w:val="00215E4C"/>
    <w:rsid w:val="002175B7"/>
    <w:rsid w:val="002177D3"/>
    <w:rsid w:val="002179C4"/>
    <w:rsid w:val="002204F4"/>
    <w:rsid w:val="00221ECB"/>
    <w:rsid w:val="002230DC"/>
    <w:rsid w:val="00223A43"/>
    <w:rsid w:val="00223CD5"/>
    <w:rsid w:val="00223F40"/>
    <w:rsid w:val="00225514"/>
    <w:rsid w:val="00225F64"/>
    <w:rsid w:val="002267B4"/>
    <w:rsid w:val="002277E1"/>
    <w:rsid w:val="002301BB"/>
    <w:rsid w:val="00231317"/>
    <w:rsid w:val="00231DB1"/>
    <w:rsid w:val="00232C64"/>
    <w:rsid w:val="0023381D"/>
    <w:rsid w:val="002348C2"/>
    <w:rsid w:val="00235164"/>
    <w:rsid w:val="00235CC2"/>
    <w:rsid w:val="002368CC"/>
    <w:rsid w:val="00236D88"/>
    <w:rsid w:val="0023707C"/>
    <w:rsid w:val="00240821"/>
    <w:rsid w:val="00240CEE"/>
    <w:rsid w:val="00241BA8"/>
    <w:rsid w:val="0024273F"/>
    <w:rsid w:val="00243E49"/>
    <w:rsid w:val="00243F10"/>
    <w:rsid w:val="00244273"/>
    <w:rsid w:val="002460A2"/>
    <w:rsid w:val="002468E8"/>
    <w:rsid w:val="002473D6"/>
    <w:rsid w:val="002510BE"/>
    <w:rsid w:val="00251481"/>
    <w:rsid w:val="002518DC"/>
    <w:rsid w:val="00251B78"/>
    <w:rsid w:val="00252713"/>
    <w:rsid w:val="00253B47"/>
    <w:rsid w:val="00253C34"/>
    <w:rsid w:val="00254286"/>
    <w:rsid w:val="002568ED"/>
    <w:rsid w:val="00256FD2"/>
    <w:rsid w:val="00257963"/>
    <w:rsid w:val="0026035A"/>
    <w:rsid w:val="00260B39"/>
    <w:rsid w:val="00262D07"/>
    <w:rsid w:val="00263429"/>
    <w:rsid w:val="002638CC"/>
    <w:rsid w:val="00263F38"/>
    <w:rsid w:val="00264BD7"/>
    <w:rsid w:val="00266461"/>
    <w:rsid w:val="002664CD"/>
    <w:rsid w:val="002679A5"/>
    <w:rsid w:val="00267B55"/>
    <w:rsid w:val="002701FB"/>
    <w:rsid w:val="0027045B"/>
    <w:rsid w:val="00271287"/>
    <w:rsid w:val="00271B2A"/>
    <w:rsid w:val="00273774"/>
    <w:rsid w:val="002749E7"/>
    <w:rsid w:val="00280065"/>
    <w:rsid w:val="002808B8"/>
    <w:rsid w:val="00283F75"/>
    <w:rsid w:val="002841A8"/>
    <w:rsid w:val="00284919"/>
    <w:rsid w:val="00291D23"/>
    <w:rsid w:val="00292D30"/>
    <w:rsid w:val="0029384E"/>
    <w:rsid w:val="00293A58"/>
    <w:rsid w:val="00294EA3"/>
    <w:rsid w:val="00296BD4"/>
    <w:rsid w:val="00297CEF"/>
    <w:rsid w:val="002A0E1D"/>
    <w:rsid w:val="002A1F02"/>
    <w:rsid w:val="002A2881"/>
    <w:rsid w:val="002A3A5A"/>
    <w:rsid w:val="002A3C4B"/>
    <w:rsid w:val="002A47BA"/>
    <w:rsid w:val="002A52B6"/>
    <w:rsid w:val="002A5674"/>
    <w:rsid w:val="002A6470"/>
    <w:rsid w:val="002A69F6"/>
    <w:rsid w:val="002A7155"/>
    <w:rsid w:val="002A7573"/>
    <w:rsid w:val="002A7944"/>
    <w:rsid w:val="002A7B75"/>
    <w:rsid w:val="002A7BD4"/>
    <w:rsid w:val="002B06F1"/>
    <w:rsid w:val="002B0791"/>
    <w:rsid w:val="002B17EE"/>
    <w:rsid w:val="002B268F"/>
    <w:rsid w:val="002B26FF"/>
    <w:rsid w:val="002B3980"/>
    <w:rsid w:val="002B3EAF"/>
    <w:rsid w:val="002B54C2"/>
    <w:rsid w:val="002B60F8"/>
    <w:rsid w:val="002B6425"/>
    <w:rsid w:val="002B64D1"/>
    <w:rsid w:val="002B64ED"/>
    <w:rsid w:val="002B7920"/>
    <w:rsid w:val="002B7978"/>
    <w:rsid w:val="002C0BFC"/>
    <w:rsid w:val="002C18A4"/>
    <w:rsid w:val="002C1BE6"/>
    <w:rsid w:val="002D0026"/>
    <w:rsid w:val="002D06F3"/>
    <w:rsid w:val="002D27FC"/>
    <w:rsid w:val="002D3A45"/>
    <w:rsid w:val="002D3B0B"/>
    <w:rsid w:val="002D3C67"/>
    <w:rsid w:val="002D3C83"/>
    <w:rsid w:val="002D3D57"/>
    <w:rsid w:val="002D46FB"/>
    <w:rsid w:val="002D4787"/>
    <w:rsid w:val="002D4EA4"/>
    <w:rsid w:val="002D50FC"/>
    <w:rsid w:val="002D57D4"/>
    <w:rsid w:val="002D7BB6"/>
    <w:rsid w:val="002E1057"/>
    <w:rsid w:val="002E193D"/>
    <w:rsid w:val="002E2B7A"/>
    <w:rsid w:val="002E34D2"/>
    <w:rsid w:val="002E384C"/>
    <w:rsid w:val="002E3CB3"/>
    <w:rsid w:val="002E3D0C"/>
    <w:rsid w:val="002E4985"/>
    <w:rsid w:val="002E4C70"/>
    <w:rsid w:val="002E6128"/>
    <w:rsid w:val="002E78A3"/>
    <w:rsid w:val="002E7CD8"/>
    <w:rsid w:val="002F0905"/>
    <w:rsid w:val="002F0A8B"/>
    <w:rsid w:val="002F0B68"/>
    <w:rsid w:val="002F223C"/>
    <w:rsid w:val="002F4724"/>
    <w:rsid w:val="002F492D"/>
    <w:rsid w:val="002F505E"/>
    <w:rsid w:val="002F5089"/>
    <w:rsid w:val="002F5CDD"/>
    <w:rsid w:val="002F688E"/>
    <w:rsid w:val="002F7873"/>
    <w:rsid w:val="002F7CE8"/>
    <w:rsid w:val="00300558"/>
    <w:rsid w:val="003008FB"/>
    <w:rsid w:val="00301262"/>
    <w:rsid w:val="003012F3"/>
    <w:rsid w:val="003012F8"/>
    <w:rsid w:val="00301BC0"/>
    <w:rsid w:val="00301C4D"/>
    <w:rsid w:val="00302B15"/>
    <w:rsid w:val="0030364B"/>
    <w:rsid w:val="00303E6F"/>
    <w:rsid w:val="00304925"/>
    <w:rsid w:val="0030513E"/>
    <w:rsid w:val="0030583A"/>
    <w:rsid w:val="00306D4F"/>
    <w:rsid w:val="00306E65"/>
    <w:rsid w:val="0030756E"/>
    <w:rsid w:val="00307E5F"/>
    <w:rsid w:val="00310384"/>
    <w:rsid w:val="00311C94"/>
    <w:rsid w:val="00317881"/>
    <w:rsid w:val="0032087F"/>
    <w:rsid w:val="00321055"/>
    <w:rsid w:val="00321664"/>
    <w:rsid w:val="003218DF"/>
    <w:rsid w:val="00321A1D"/>
    <w:rsid w:val="00321BED"/>
    <w:rsid w:val="00323175"/>
    <w:rsid w:val="003231DF"/>
    <w:rsid w:val="003243AB"/>
    <w:rsid w:val="003255C0"/>
    <w:rsid w:val="003267A0"/>
    <w:rsid w:val="003271AF"/>
    <w:rsid w:val="003272CB"/>
    <w:rsid w:val="00327E98"/>
    <w:rsid w:val="00330B55"/>
    <w:rsid w:val="00330CEF"/>
    <w:rsid w:val="00331555"/>
    <w:rsid w:val="0033197B"/>
    <w:rsid w:val="00333195"/>
    <w:rsid w:val="0033320B"/>
    <w:rsid w:val="0033466E"/>
    <w:rsid w:val="00334FFE"/>
    <w:rsid w:val="003352DD"/>
    <w:rsid w:val="00336371"/>
    <w:rsid w:val="003365F4"/>
    <w:rsid w:val="00336665"/>
    <w:rsid w:val="00336EF6"/>
    <w:rsid w:val="003375C7"/>
    <w:rsid w:val="00337BC9"/>
    <w:rsid w:val="00337C69"/>
    <w:rsid w:val="00337CD2"/>
    <w:rsid w:val="003409DD"/>
    <w:rsid w:val="003416F2"/>
    <w:rsid w:val="0034210E"/>
    <w:rsid w:val="00342234"/>
    <w:rsid w:val="003433D3"/>
    <w:rsid w:val="00343ECA"/>
    <w:rsid w:val="00344E54"/>
    <w:rsid w:val="00345845"/>
    <w:rsid w:val="00345AC9"/>
    <w:rsid w:val="00346FA1"/>
    <w:rsid w:val="00350AEC"/>
    <w:rsid w:val="0035124D"/>
    <w:rsid w:val="003514B7"/>
    <w:rsid w:val="0035150C"/>
    <w:rsid w:val="00353EF6"/>
    <w:rsid w:val="00354518"/>
    <w:rsid w:val="00354E89"/>
    <w:rsid w:val="00356475"/>
    <w:rsid w:val="003579FF"/>
    <w:rsid w:val="0036050E"/>
    <w:rsid w:val="00363310"/>
    <w:rsid w:val="00364730"/>
    <w:rsid w:val="0036543B"/>
    <w:rsid w:val="0036621B"/>
    <w:rsid w:val="003664FE"/>
    <w:rsid w:val="0036710B"/>
    <w:rsid w:val="00367940"/>
    <w:rsid w:val="003706D6"/>
    <w:rsid w:val="00370EF5"/>
    <w:rsid w:val="00370FB6"/>
    <w:rsid w:val="003715EA"/>
    <w:rsid w:val="00371EA7"/>
    <w:rsid w:val="00372843"/>
    <w:rsid w:val="003748EB"/>
    <w:rsid w:val="003749A5"/>
    <w:rsid w:val="00375086"/>
    <w:rsid w:val="0037662F"/>
    <w:rsid w:val="00377B3B"/>
    <w:rsid w:val="00380C17"/>
    <w:rsid w:val="003840C2"/>
    <w:rsid w:val="00384A3B"/>
    <w:rsid w:val="00384F11"/>
    <w:rsid w:val="00386347"/>
    <w:rsid w:val="00390811"/>
    <w:rsid w:val="00390D17"/>
    <w:rsid w:val="0039166D"/>
    <w:rsid w:val="003917B5"/>
    <w:rsid w:val="00391AC7"/>
    <w:rsid w:val="00392996"/>
    <w:rsid w:val="00392A55"/>
    <w:rsid w:val="00392AF3"/>
    <w:rsid w:val="00392F42"/>
    <w:rsid w:val="00393456"/>
    <w:rsid w:val="00394401"/>
    <w:rsid w:val="0039458D"/>
    <w:rsid w:val="00394EA1"/>
    <w:rsid w:val="00395F71"/>
    <w:rsid w:val="00397CE3"/>
    <w:rsid w:val="003A007E"/>
    <w:rsid w:val="003A08BF"/>
    <w:rsid w:val="003A2011"/>
    <w:rsid w:val="003A35F0"/>
    <w:rsid w:val="003A393C"/>
    <w:rsid w:val="003A676A"/>
    <w:rsid w:val="003B0588"/>
    <w:rsid w:val="003B069D"/>
    <w:rsid w:val="003B0C44"/>
    <w:rsid w:val="003B0CD9"/>
    <w:rsid w:val="003B1AF8"/>
    <w:rsid w:val="003B1BD7"/>
    <w:rsid w:val="003B35C3"/>
    <w:rsid w:val="003B4359"/>
    <w:rsid w:val="003B455C"/>
    <w:rsid w:val="003B5C7F"/>
    <w:rsid w:val="003B5F8B"/>
    <w:rsid w:val="003B6572"/>
    <w:rsid w:val="003B66B5"/>
    <w:rsid w:val="003B75CC"/>
    <w:rsid w:val="003C0625"/>
    <w:rsid w:val="003C3402"/>
    <w:rsid w:val="003C35D3"/>
    <w:rsid w:val="003C370C"/>
    <w:rsid w:val="003C3ADF"/>
    <w:rsid w:val="003C5943"/>
    <w:rsid w:val="003C6286"/>
    <w:rsid w:val="003C62F1"/>
    <w:rsid w:val="003C7BB7"/>
    <w:rsid w:val="003D0375"/>
    <w:rsid w:val="003D03F1"/>
    <w:rsid w:val="003D1057"/>
    <w:rsid w:val="003D1532"/>
    <w:rsid w:val="003D1EFE"/>
    <w:rsid w:val="003D357D"/>
    <w:rsid w:val="003D4765"/>
    <w:rsid w:val="003D4926"/>
    <w:rsid w:val="003D4F84"/>
    <w:rsid w:val="003D624C"/>
    <w:rsid w:val="003D6871"/>
    <w:rsid w:val="003D7792"/>
    <w:rsid w:val="003D77B1"/>
    <w:rsid w:val="003E36B5"/>
    <w:rsid w:val="003E426B"/>
    <w:rsid w:val="003E44E8"/>
    <w:rsid w:val="003E4627"/>
    <w:rsid w:val="003E623B"/>
    <w:rsid w:val="003E77EA"/>
    <w:rsid w:val="003E7D75"/>
    <w:rsid w:val="003F1F65"/>
    <w:rsid w:val="003F2530"/>
    <w:rsid w:val="003F421F"/>
    <w:rsid w:val="003F4347"/>
    <w:rsid w:val="003F44E4"/>
    <w:rsid w:val="003F5E96"/>
    <w:rsid w:val="003F6C96"/>
    <w:rsid w:val="003F6E9F"/>
    <w:rsid w:val="00400D12"/>
    <w:rsid w:val="00401544"/>
    <w:rsid w:val="00401925"/>
    <w:rsid w:val="004019B7"/>
    <w:rsid w:val="0040222A"/>
    <w:rsid w:val="00402FEC"/>
    <w:rsid w:val="004033F2"/>
    <w:rsid w:val="00403997"/>
    <w:rsid w:val="00404B84"/>
    <w:rsid w:val="004059D8"/>
    <w:rsid w:val="00405BF5"/>
    <w:rsid w:val="00405CE8"/>
    <w:rsid w:val="00406142"/>
    <w:rsid w:val="0040717D"/>
    <w:rsid w:val="004074E7"/>
    <w:rsid w:val="004075A2"/>
    <w:rsid w:val="0040766F"/>
    <w:rsid w:val="004078BD"/>
    <w:rsid w:val="00410D3A"/>
    <w:rsid w:val="0041141A"/>
    <w:rsid w:val="00412804"/>
    <w:rsid w:val="004128FD"/>
    <w:rsid w:val="00413955"/>
    <w:rsid w:val="00416066"/>
    <w:rsid w:val="00416F62"/>
    <w:rsid w:val="00417A71"/>
    <w:rsid w:val="004200D8"/>
    <w:rsid w:val="00421F24"/>
    <w:rsid w:val="00422020"/>
    <w:rsid w:val="00422DF3"/>
    <w:rsid w:val="004230E4"/>
    <w:rsid w:val="00423111"/>
    <w:rsid w:val="004235B7"/>
    <w:rsid w:val="004252D3"/>
    <w:rsid w:val="00425A2A"/>
    <w:rsid w:val="00425E87"/>
    <w:rsid w:val="00426493"/>
    <w:rsid w:val="00427880"/>
    <w:rsid w:val="00427C43"/>
    <w:rsid w:val="00427D7F"/>
    <w:rsid w:val="00430891"/>
    <w:rsid w:val="00431C82"/>
    <w:rsid w:val="0043251F"/>
    <w:rsid w:val="00432979"/>
    <w:rsid w:val="00432B95"/>
    <w:rsid w:val="00433415"/>
    <w:rsid w:val="004342F2"/>
    <w:rsid w:val="004346F0"/>
    <w:rsid w:val="00435402"/>
    <w:rsid w:val="004374AE"/>
    <w:rsid w:val="004377EB"/>
    <w:rsid w:val="00440087"/>
    <w:rsid w:val="00441937"/>
    <w:rsid w:val="004419E4"/>
    <w:rsid w:val="00442634"/>
    <w:rsid w:val="00443547"/>
    <w:rsid w:val="0044387F"/>
    <w:rsid w:val="00444A0A"/>
    <w:rsid w:val="004504B4"/>
    <w:rsid w:val="0045063D"/>
    <w:rsid w:val="00450C18"/>
    <w:rsid w:val="00451B47"/>
    <w:rsid w:val="00453233"/>
    <w:rsid w:val="00455659"/>
    <w:rsid w:val="00455865"/>
    <w:rsid w:val="00455A94"/>
    <w:rsid w:val="00456A2C"/>
    <w:rsid w:val="00456F4B"/>
    <w:rsid w:val="00457163"/>
    <w:rsid w:val="004572B0"/>
    <w:rsid w:val="004577DC"/>
    <w:rsid w:val="00457C73"/>
    <w:rsid w:val="00460639"/>
    <w:rsid w:val="00461947"/>
    <w:rsid w:val="00461E23"/>
    <w:rsid w:val="00462C5A"/>
    <w:rsid w:val="00462E42"/>
    <w:rsid w:val="00463240"/>
    <w:rsid w:val="004633A7"/>
    <w:rsid w:val="00463C56"/>
    <w:rsid w:val="00464C28"/>
    <w:rsid w:val="00465016"/>
    <w:rsid w:val="00465AFD"/>
    <w:rsid w:val="0046630B"/>
    <w:rsid w:val="00467C28"/>
    <w:rsid w:val="00467D94"/>
    <w:rsid w:val="004707E9"/>
    <w:rsid w:val="004709C5"/>
    <w:rsid w:val="004715B2"/>
    <w:rsid w:val="004724AC"/>
    <w:rsid w:val="004759A4"/>
    <w:rsid w:val="00477799"/>
    <w:rsid w:val="004778C8"/>
    <w:rsid w:val="004806BF"/>
    <w:rsid w:val="00480D3B"/>
    <w:rsid w:val="00483A3A"/>
    <w:rsid w:val="00487CBF"/>
    <w:rsid w:val="00490FAF"/>
    <w:rsid w:val="00491510"/>
    <w:rsid w:val="004924F2"/>
    <w:rsid w:val="0049625D"/>
    <w:rsid w:val="00497700"/>
    <w:rsid w:val="00497AF0"/>
    <w:rsid w:val="004A12B8"/>
    <w:rsid w:val="004A13CF"/>
    <w:rsid w:val="004A1C8A"/>
    <w:rsid w:val="004A2D99"/>
    <w:rsid w:val="004A30FF"/>
    <w:rsid w:val="004A3AF3"/>
    <w:rsid w:val="004A3EEF"/>
    <w:rsid w:val="004A4766"/>
    <w:rsid w:val="004A4D7D"/>
    <w:rsid w:val="004A578F"/>
    <w:rsid w:val="004A5BD9"/>
    <w:rsid w:val="004A6344"/>
    <w:rsid w:val="004A64CD"/>
    <w:rsid w:val="004A667C"/>
    <w:rsid w:val="004A66CD"/>
    <w:rsid w:val="004A6F66"/>
    <w:rsid w:val="004B16DF"/>
    <w:rsid w:val="004B394D"/>
    <w:rsid w:val="004B553F"/>
    <w:rsid w:val="004B74BA"/>
    <w:rsid w:val="004B75E7"/>
    <w:rsid w:val="004B7801"/>
    <w:rsid w:val="004B7DD5"/>
    <w:rsid w:val="004C024B"/>
    <w:rsid w:val="004C063E"/>
    <w:rsid w:val="004C0A33"/>
    <w:rsid w:val="004C0DAB"/>
    <w:rsid w:val="004C12B0"/>
    <w:rsid w:val="004C1BD7"/>
    <w:rsid w:val="004C203D"/>
    <w:rsid w:val="004C222C"/>
    <w:rsid w:val="004C2E16"/>
    <w:rsid w:val="004C31AF"/>
    <w:rsid w:val="004C36C7"/>
    <w:rsid w:val="004C55B6"/>
    <w:rsid w:val="004C6718"/>
    <w:rsid w:val="004D307E"/>
    <w:rsid w:val="004D3A0B"/>
    <w:rsid w:val="004D497D"/>
    <w:rsid w:val="004D51C5"/>
    <w:rsid w:val="004D553D"/>
    <w:rsid w:val="004D5618"/>
    <w:rsid w:val="004D5F2A"/>
    <w:rsid w:val="004D6F41"/>
    <w:rsid w:val="004D7101"/>
    <w:rsid w:val="004D7C49"/>
    <w:rsid w:val="004D7F11"/>
    <w:rsid w:val="004E07DE"/>
    <w:rsid w:val="004E0DE8"/>
    <w:rsid w:val="004E0E23"/>
    <w:rsid w:val="004E204F"/>
    <w:rsid w:val="004E273D"/>
    <w:rsid w:val="004E3741"/>
    <w:rsid w:val="004E488B"/>
    <w:rsid w:val="004E4A93"/>
    <w:rsid w:val="004E554E"/>
    <w:rsid w:val="004E64C8"/>
    <w:rsid w:val="004E7BFB"/>
    <w:rsid w:val="004F04B6"/>
    <w:rsid w:val="004F0976"/>
    <w:rsid w:val="004F2824"/>
    <w:rsid w:val="004F5C64"/>
    <w:rsid w:val="004F76D3"/>
    <w:rsid w:val="00501EF2"/>
    <w:rsid w:val="00501F38"/>
    <w:rsid w:val="00502F15"/>
    <w:rsid w:val="005032ED"/>
    <w:rsid w:val="005035C6"/>
    <w:rsid w:val="0050461D"/>
    <w:rsid w:val="00505880"/>
    <w:rsid w:val="00505BE4"/>
    <w:rsid w:val="00506999"/>
    <w:rsid w:val="005078CD"/>
    <w:rsid w:val="00507FE6"/>
    <w:rsid w:val="0051154B"/>
    <w:rsid w:val="005121E9"/>
    <w:rsid w:val="00513C35"/>
    <w:rsid w:val="005148F5"/>
    <w:rsid w:val="0052049A"/>
    <w:rsid w:val="005217DC"/>
    <w:rsid w:val="00521EBD"/>
    <w:rsid w:val="00525151"/>
    <w:rsid w:val="00526041"/>
    <w:rsid w:val="005262DE"/>
    <w:rsid w:val="005268F2"/>
    <w:rsid w:val="00526C6B"/>
    <w:rsid w:val="005274D6"/>
    <w:rsid w:val="0052790C"/>
    <w:rsid w:val="0052790E"/>
    <w:rsid w:val="005319DD"/>
    <w:rsid w:val="005325B9"/>
    <w:rsid w:val="0053317E"/>
    <w:rsid w:val="00533A63"/>
    <w:rsid w:val="005346A8"/>
    <w:rsid w:val="00537808"/>
    <w:rsid w:val="00540155"/>
    <w:rsid w:val="00540805"/>
    <w:rsid w:val="00541049"/>
    <w:rsid w:val="00541602"/>
    <w:rsid w:val="0054323F"/>
    <w:rsid w:val="005433FA"/>
    <w:rsid w:val="00545A71"/>
    <w:rsid w:val="00546A00"/>
    <w:rsid w:val="005504DD"/>
    <w:rsid w:val="005508D4"/>
    <w:rsid w:val="00550A36"/>
    <w:rsid w:val="0055128F"/>
    <w:rsid w:val="00551C0E"/>
    <w:rsid w:val="00553A3A"/>
    <w:rsid w:val="005545DB"/>
    <w:rsid w:val="00554EB2"/>
    <w:rsid w:val="00556004"/>
    <w:rsid w:val="005563D6"/>
    <w:rsid w:val="00557513"/>
    <w:rsid w:val="0055754C"/>
    <w:rsid w:val="00557C77"/>
    <w:rsid w:val="00560DC5"/>
    <w:rsid w:val="00561525"/>
    <w:rsid w:val="00563BE5"/>
    <w:rsid w:val="005641F8"/>
    <w:rsid w:val="00564983"/>
    <w:rsid w:val="00565F2C"/>
    <w:rsid w:val="00565F99"/>
    <w:rsid w:val="005702C7"/>
    <w:rsid w:val="0057035A"/>
    <w:rsid w:val="00570B10"/>
    <w:rsid w:val="00571826"/>
    <w:rsid w:val="00571E67"/>
    <w:rsid w:val="005723E8"/>
    <w:rsid w:val="00572DB1"/>
    <w:rsid w:val="00572DB5"/>
    <w:rsid w:val="00573D4F"/>
    <w:rsid w:val="00574EBC"/>
    <w:rsid w:val="0057514F"/>
    <w:rsid w:val="00575B90"/>
    <w:rsid w:val="0057675C"/>
    <w:rsid w:val="0058094D"/>
    <w:rsid w:val="00581D97"/>
    <w:rsid w:val="0058414C"/>
    <w:rsid w:val="0058452A"/>
    <w:rsid w:val="00584B70"/>
    <w:rsid w:val="005859C7"/>
    <w:rsid w:val="00585E94"/>
    <w:rsid w:val="005869D1"/>
    <w:rsid w:val="0059096A"/>
    <w:rsid w:val="005916C8"/>
    <w:rsid w:val="00591BDF"/>
    <w:rsid w:val="00592226"/>
    <w:rsid w:val="00593220"/>
    <w:rsid w:val="00593CEB"/>
    <w:rsid w:val="005941F8"/>
    <w:rsid w:val="00594765"/>
    <w:rsid w:val="00595E37"/>
    <w:rsid w:val="0059679A"/>
    <w:rsid w:val="005974CC"/>
    <w:rsid w:val="0059752B"/>
    <w:rsid w:val="00597888"/>
    <w:rsid w:val="005A0989"/>
    <w:rsid w:val="005A09DA"/>
    <w:rsid w:val="005A1B83"/>
    <w:rsid w:val="005A1EC1"/>
    <w:rsid w:val="005A322D"/>
    <w:rsid w:val="005A3E2F"/>
    <w:rsid w:val="005A40B2"/>
    <w:rsid w:val="005A44DE"/>
    <w:rsid w:val="005A66C8"/>
    <w:rsid w:val="005A6BFA"/>
    <w:rsid w:val="005A6E3C"/>
    <w:rsid w:val="005A722A"/>
    <w:rsid w:val="005B1655"/>
    <w:rsid w:val="005B1B06"/>
    <w:rsid w:val="005B2BEF"/>
    <w:rsid w:val="005B305D"/>
    <w:rsid w:val="005B37DD"/>
    <w:rsid w:val="005C01CD"/>
    <w:rsid w:val="005C168F"/>
    <w:rsid w:val="005C1BF1"/>
    <w:rsid w:val="005C2DE8"/>
    <w:rsid w:val="005C3067"/>
    <w:rsid w:val="005C4234"/>
    <w:rsid w:val="005C46CE"/>
    <w:rsid w:val="005C53E8"/>
    <w:rsid w:val="005C5479"/>
    <w:rsid w:val="005C586B"/>
    <w:rsid w:val="005C5C55"/>
    <w:rsid w:val="005C5D81"/>
    <w:rsid w:val="005D037B"/>
    <w:rsid w:val="005D104B"/>
    <w:rsid w:val="005D106A"/>
    <w:rsid w:val="005D146E"/>
    <w:rsid w:val="005D1BB8"/>
    <w:rsid w:val="005D1FC2"/>
    <w:rsid w:val="005D222B"/>
    <w:rsid w:val="005D3ACD"/>
    <w:rsid w:val="005D3AD0"/>
    <w:rsid w:val="005D401D"/>
    <w:rsid w:val="005D4489"/>
    <w:rsid w:val="005D4D49"/>
    <w:rsid w:val="005D5077"/>
    <w:rsid w:val="005D5B1E"/>
    <w:rsid w:val="005D75DB"/>
    <w:rsid w:val="005D7EFB"/>
    <w:rsid w:val="005E0861"/>
    <w:rsid w:val="005E189D"/>
    <w:rsid w:val="005E1ED0"/>
    <w:rsid w:val="005E2342"/>
    <w:rsid w:val="005E2643"/>
    <w:rsid w:val="005E2A37"/>
    <w:rsid w:val="005E331A"/>
    <w:rsid w:val="005E57DB"/>
    <w:rsid w:val="005E60DC"/>
    <w:rsid w:val="005E727D"/>
    <w:rsid w:val="005E7A7C"/>
    <w:rsid w:val="005F0161"/>
    <w:rsid w:val="005F275F"/>
    <w:rsid w:val="005F27ED"/>
    <w:rsid w:val="005F28C7"/>
    <w:rsid w:val="005F368F"/>
    <w:rsid w:val="005F3D2F"/>
    <w:rsid w:val="005F3E42"/>
    <w:rsid w:val="005F51FA"/>
    <w:rsid w:val="005F5262"/>
    <w:rsid w:val="005F5A5E"/>
    <w:rsid w:val="005F5A94"/>
    <w:rsid w:val="005F6ACE"/>
    <w:rsid w:val="005F6EB1"/>
    <w:rsid w:val="005F71DD"/>
    <w:rsid w:val="005F72AA"/>
    <w:rsid w:val="005F7998"/>
    <w:rsid w:val="005F7C6A"/>
    <w:rsid w:val="005F7D4F"/>
    <w:rsid w:val="006000AC"/>
    <w:rsid w:val="00600CC1"/>
    <w:rsid w:val="00600EDC"/>
    <w:rsid w:val="006010CC"/>
    <w:rsid w:val="006019BB"/>
    <w:rsid w:val="00603663"/>
    <w:rsid w:val="006045BE"/>
    <w:rsid w:val="006047F5"/>
    <w:rsid w:val="00604C81"/>
    <w:rsid w:val="00605A36"/>
    <w:rsid w:val="0060757E"/>
    <w:rsid w:val="006101E1"/>
    <w:rsid w:val="00610283"/>
    <w:rsid w:val="006105F5"/>
    <w:rsid w:val="00610BC0"/>
    <w:rsid w:val="00610D90"/>
    <w:rsid w:val="0061246F"/>
    <w:rsid w:val="00612ABB"/>
    <w:rsid w:val="00612D89"/>
    <w:rsid w:val="00613F30"/>
    <w:rsid w:val="0061467B"/>
    <w:rsid w:val="006149D1"/>
    <w:rsid w:val="00614AAB"/>
    <w:rsid w:val="00614D41"/>
    <w:rsid w:val="00614E01"/>
    <w:rsid w:val="006151C4"/>
    <w:rsid w:val="00615603"/>
    <w:rsid w:val="006166DE"/>
    <w:rsid w:val="00616A18"/>
    <w:rsid w:val="00616CC9"/>
    <w:rsid w:val="00616E3B"/>
    <w:rsid w:val="00620969"/>
    <w:rsid w:val="006213D4"/>
    <w:rsid w:val="00621A1D"/>
    <w:rsid w:val="006238EA"/>
    <w:rsid w:val="00625FC3"/>
    <w:rsid w:val="006276A5"/>
    <w:rsid w:val="00632B82"/>
    <w:rsid w:val="00634803"/>
    <w:rsid w:val="006349AB"/>
    <w:rsid w:val="00634DEE"/>
    <w:rsid w:val="006355EA"/>
    <w:rsid w:val="00635C50"/>
    <w:rsid w:val="006410B8"/>
    <w:rsid w:val="00642658"/>
    <w:rsid w:val="00642B6D"/>
    <w:rsid w:val="00643BEE"/>
    <w:rsid w:val="00645A00"/>
    <w:rsid w:val="00645CFF"/>
    <w:rsid w:val="00645D40"/>
    <w:rsid w:val="00645F69"/>
    <w:rsid w:val="006463B7"/>
    <w:rsid w:val="00647990"/>
    <w:rsid w:val="00652194"/>
    <w:rsid w:val="00652F01"/>
    <w:rsid w:val="00652F41"/>
    <w:rsid w:val="006536EC"/>
    <w:rsid w:val="00653969"/>
    <w:rsid w:val="00653ED2"/>
    <w:rsid w:val="00654AE5"/>
    <w:rsid w:val="00654E12"/>
    <w:rsid w:val="00655648"/>
    <w:rsid w:val="006564CA"/>
    <w:rsid w:val="00656873"/>
    <w:rsid w:val="00657516"/>
    <w:rsid w:val="00660D0A"/>
    <w:rsid w:val="00662F84"/>
    <w:rsid w:val="00663D61"/>
    <w:rsid w:val="006643EF"/>
    <w:rsid w:val="00665768"/>
    <w:rsid w:val="00665EB4"/>
    <w:rsid w:val="00670558"/>
    <w:rsid w:val="006706D9"/>
    <w:rsid w:val="00670F11"/>
    <w:rsid w:val="00674E27"/>
    <w:rsid w:val="00674F1F"/>
    <w:rsid w:val="006753C3"/>
    <w:rsid w:val="006756D8"/>
    <w:rsid w:val="00675922"/>
    <w:rsid w:val="00676881"/>
    <w:rsid w:val="00676CB3"/>
    <w:rsid w:val="00680D75"/>
    <w:rsid w:val="00680DE8"/>
    <w:rsid w:val="00681148"/>
    <w:rsid w:val="006812F4"/>
    <w:rsid w:val="00681D2F"/>
    <w:rsid w:val="00682B56"/>
    <w:rsid w:val="00683306"/>
    <w:rsid w:val="0068361F"/>
    <w:rsid w:val="00684762"/>
    <w:rsid w:val="0068667B"/>
    <w:rsid w:val="0068690C"/>
    <w:rsid w:val="00686B7E"/>
    <w:rsid w:val="00686E2D"/>
    <w:rsid w:val="00687CEE"/>
    <w:rsid w:val="0069077F"/>
    <w:rsid w:val="00691532"/>
    <w:rsid w:val="00691B04"/>
    <w:rsid w:val="006923D3"/>
    <w:rsid w:val="006924D8"/>
    <w:rsid w:val="00692EB9"/>
    <w:rsid w:val="00693E0B"/>
    <w:rsid w:val="006A0405"/>
    <w:rsid w:val="006A0C6D"/>
    <w:rsid w:val="006A1F53"/>
    <w:rsid w:val="006A369E"/>
    <w:rsid w:val="006A41B5"/>
    <w:rsid w:val="006A5537"/>
    <w:rsid w:val="006A60FA"/>
    <w:rsid w:val="006A654E"/>
    <w:rsid w:val="006A6B61"/>
    <w:rsid w:val="006B0F6D"/>
    <w:rsid w:val="006B1538"/>
    <w:rsid w:val="006B21BF"/>
    <w:rsid w:val="006B2CBE"/>
    <w:rsid w:val="006B303E"/>
    <w:rsid w:val="006B30DE"/>
    <w:rsid w:val="006B3B0D"/>
    <w:rsid w:val="006B4638"/>
    <w:rsid w:val="006B5E60"/>
    <w:rsid w:val="006B5E63"/>
    <w:rsid w:val="006B7675"/>
    <w:rsid w:val="006B7956"/>
    <w:rsid w:val="006B7A70"/>
    <w:rsid w:val="006C4499"/>
    <w:rsid w:val="006C54F9"/>
    <w:rsid w:val="006D226C"/>
    <w:rsid w:val="006D270F"/>
    <w:rsid w:val="006D2B08"/>
    <w:rsid w:val="006D3181"/>
    <w:rsid w:val="006D321A"/>
    <w:rsid w:val="006D3563"/>
    <w:rsid w:val="006D43B2"/>
    <w:rsid w:val="006D5A08"/>
    <w:rsid w:val="006D6636"/>
    <w:rsid w:val="006D663D"/>
    <w:rsid w:val="006E09E9"/>
    <w:rsid w:val="006E15A0"/>
    <w:rsid w:val="006E291C"/>
    <w:rsid w:val="006E30C5"/>
    <w:rsid w:val="006E3707"/>
    <w:rsid w:val="006E486B"/>
    <w:rsid w:val="006E4A59"/>
    <w:rsid w:val="006E5188"/>
    <w:rsid w:val="006E5E7F"/>
    <w:rsid w:val="006E77C1"/>
    <w:rsid w:val="006F13B5"/>
    <w:rsid w:val="006F1D5C"/>
    <w:rsid w:val="006F2185"/>
    <w:rsid w:val="006F2424"/>
    <w:rsid w:val="006F248C"/>
    <w:rsid w:val="006F264F"/>
    <w:rsid w:val="006F432D"/>
    <w:rsid w:val="006F4F0B"/>
    <w:rsid w:val="006F50CC"/>
    <w:rsid w:val="006F57AF"/>
    <w:rsid w:val="00702543"/>
    <w:rsid w:val="007036FA"/>
    <w:rsid w:val="00703D09"/>
    <w:rsid w:val="00703F14"/>
    <w:rsid w:val="007042D9"/>
    <w:rsid w:val="00704338"/>
    <w:rsid w:val="00705BF1"/>
    <w:rsid w:val="00706FD9"/>
    <w:rsid w:val="007100D8"/>
    <w:rsid w:val="007101F3"/>
    <w:rsid w:val="007107F3"/>
    <w:rsid w:val="00710941"/>
    <w:rsid w:val="00711ABA"/>
    <w:rsid w:val="007120B1"/>
    <w:rsid w:val="00712739"/>
    <w:rsid w:val="00712B0B"/>
    <w:rsid w:val="00712C7C"/>
    <w:rsid w:val="00713E84"/>
    <w:rsid w:val="00714ADA"/>
    <w:rsid w:val="00714BC8"/>
    <w:rsid w:val="00715312"/>
    <w:rsid w:val="00715971"/>
    <w:rsid w:val="00715A72"/>
    <w:rsid w:val="00715FEF"/>
    <w:rsid w:val="0071640A"/>
    <w:rsid w:val="00717697"/>
    <w:rsid w:val="00717EB1"/>
    <w:rsid w:val="00721065"/>
    <w:rsid w:val="007215C7"/>
    <w:rsid w:val="00721D8C"/>
    <w:rsid w:val="00722A32"/>
    <w:rsid w:val="0072338F"/>
    <w:rsid w:val="00724273"/>
    <w:rsid w:val="00724407"/>
    <w:rsid w:val="00726E98"/>
    <w:rsid w:val="00727059"/>
    <w:rsid w:val="00727357"/>
    <w:rsid w:val="0072737B"/>
    <w:rsid w:val="00727A73"/>
    <w:rsid w:val="00730F99"/>
    <w:rsid w:val="00730F9F"/>
    <w:rsid w:val="00732D08"/>
    <w:rsid w:val="00732F0E"/>
    <w:rsid w:val="007343AE"/>
    <w:rsid w:val="00734C24"/>
    <w:rsid w:val="00735126"/>
    <w:rsid w:val="007353E1"/>
    <w:rsid w:val="00736E77"/>
    <w:rsid w:val="0073743D"/>
    <w:rsid w:val="00737868"/>
    <w:rsid w:val="007378EC"/>
    <w:rsid w:val="00737F08"/>
    <w:rsid w:val="00740166"/>
    <w:rsid w:val="007402A7"/>
    <w:rsid w:val="0074143E"/>
    <w:rsid w:val="00741903"/>
    <w:rsid w:val="00741F84"/>
    <w:rsid w:val="00742356"/>
    <w:rsid w:val="007427D6"/>
    <w:rsid w:val="007444CA"/>
    <w:rsid w:val="00746E07"/>
    <w:rsid w:val="00746F42"/>
    <w:rsid w:val="00747102"/>
    <w:rsid w:val="0074755B"/>
    <w:rsid w:val="0075028D"/>
    <w:rsid w:val="007502AF"/>
    <w:rsid w:val="00751377"/>
    <w:rsid w:val="00752BC5"/>
    <w:rsid w:val="007537E6"/>
    <w:rsid w:val="00753B83"/>
    <w:rsid w:val="00754206"/>
    <w:rsid w:val="0075510A"/>
    <w:rsid w:val="00755D01"/>
    <w:rsid w:val="007575BF"/>
    <w:rsid w:val="0075767C"/>
    <w:rsid w:val="00757B65"/>
    <w:rsid w:val="0076039E"/>
    <w:rsid w:val="00760CFE"/>
    <w:rsid w:val="0076154E"/>
    <w:rsid w:val="00761790"/>
    <w:rsid w:val="00761D9E"/>
    <w:rsid w:val="00762647"/>
    <w:rsid w:val="007626A9"/>
    <w:rsid w:val="0076380A"/>
    <w:rsid w:val="00763A7D"/>
    <w:rsid w:val="007644FE"/>
    <w:rsid w:val="0076457A"/>
    <w:rsid w:val="00764FA2"/>
    <w:rsid w:val="00766FB6"/>
    <w:rsid w:val="00767013"/>
    <w:rsid w:val="0076707E"/>
    <w:rsid w:val="00767600"/>
    <w:rsid w:val="007702A2"/>
    <w:rsid w:val="00770C91"/>
    <w:rsid w:val="007715D0"/>
    <w:rsid w:val="007717EC"/>
    <w:rsid w:val="00771AB9"/>
    <w:rsid w:val="007726D5"/>
    <w:rsid w:val="00773BDA"/>
    <w:rsid w:val="0077631D"/>
    <w:rsid w:val="00777732"/>
    <w:rsid w:val="00777E28"/>
    <w:rsid w:val="007821C5"/>
    <w:rsid w:val="0078353C"/>
    <w:rsid w:val="00783A83"/>
    <w:rsid w:val="00783C59"/>
    <w:rsid w:val="00784087"/>
    <w:rsid w:val="007842E2"/>
    <w:rsid w:val="00784942"/>
    <w:rsid w:val="00784C05"/>
    <w:rsid w:val="00784EDD"/>
    <w:rsid w:val="00786C8F"/>
    <w:rsid w:val="00787A16"/>
    <w:rsid w:val="00787F5A"/>
    <w:rsid w:val="00790796"/>
    <w:rsid w:val="00790E65"/>
    <w:rsid w:val="00792DC3"/>
    <w:rsid w:val="00792E56"/>
    <w:rsid w:val="00792F58"/>
    <w:rsid w:val="0079344F"/>
    <w:rsid w:val="00793B20"/>
    <w:rsid w:val="00794257"/>
    <w:rsid w:val="00794A55"/>
    <w:rsid w:val="00796777"/>
    <w:rsid w:val="00797293"/>
    <w:rsid w:val="0079759A"/>
    <w:rsid w:val="007A1037"/>
    <w:rsid w:val="007A11F2"/>
    <w:rsid w:val="007A36C1"/>
    <w:rsid w:val="007A37F0"/>
    <w:rsid w:val="007A3A0C"/>
    <w:rsid w:val="007A408C"/>
    <w:rsid w:val="007A4E29"/>
    <w:rsid w:val="007A682A"/>
    <w:rsid w:val="007B05CC"/>
    <w:rsid w:val="007B0E4E"/>
    <w:rsid w:val="007B2CB6"/>
    <w:rsid w:val="007B3A20"/>
    <w:rsid w:val="007B4746"/>
    <w:rsid w:val="007B4C90"/>
    <w:rsid w:val="007B5E7B"/>
    <w:rsid w:val="007B64BD"/>
    <w:rsid w:val="007B73D6"/>
    <w:rsid w:val="007B79AE"/>
    <w:rsid w:val="007B7D7F"/>
    <w:rsid w:val="007C0510"/>
    <w:rsid w:val="007C270C"/>
    <w:rsid w:val="007C2D60"/>
    <w:rsid w:val="007C30DF"/>
    <w:rsid w:val="007C32E0"/>
    <w:rsid w:val="007C418B"/>
    <w:rsid w:val="007C5386"/>
    <w:rsid w:val="007C5E2E"/>
    <w:rsid w:val="007C79BF"/>
    <w:rsid w:val="007D04F3"/>
    <w:rsid w:val="007D1310"/>
    <w:rsid w:val="007D1566"/>
    <w:rsid w:val="007D222E"/>
    <w:rsid w:val="007D352D"/>
    <w:rsid w:val="007D4D67"/>
    <w:rsid w:val="007D5353"/>
    <w:rsid w:val="007D7AF6"/>
    <w:rsid w:val="007D7C83"/>
    <w:rsid w:val="007E00D0"/>
    <w:rsid w:val="007E067F"/>
    <w:rsid w:val="007E1DCB"/>
    <w:rsid w:val="007E26B5"/>
    <w:rsid w:val="007E3979"/>
    <w:rsid w:val="007E39C2"/>
    <w:rsid w:val="007E4E98"/>
    <w:rsid w:val="007E5821"/>
    <w:rsid w:val="007E5C12"/>
    <w:rsid w:val="007E65FB"/>
    <w:rsid w:val="007E7603"/>
    <w:rsid w:val="007F02F4"/>
    <w:rsid w:val="007F071B"/>
    <w:rsid w:val="007F1C41"/>
    <w:rsid w:val="007F22FD"/>
    <w:rsid w:val="007F2E32"/>
    <w:rsid w:val="007F3763"/>
    <w:rsid w:val="007F3B2B"/>
    <w:rsid w:val="007F3B36"/>
    <w:rsid w:val="007F3BAF"/>
    <w:rsid w:val="007F43E4"/>
    <w:rsid w:val="007F4E74"/>
    <w:rsid w:val="007F59F7"/>
    <w:rsid w:val="007F619E"/>
    <w:rsid w:val="007F67A5"/>
    <w:rsid w:val="007F6954"/>
    <w:rsid w:val="007F7512"/>
    <w:rsid w:val="007F7690"/>
    <w:rsid w:val="00800929"/>
    <w:rsid w:val="00800C0D"/>
    <w:rsid w:val="00800D28"/>
    <w:rsid w:val="008012A7"/>
    <w:rsid w:val="0080153D"/>
    <w:rsid w:val="00802C24"/>
    <w:rsid w:val="00802C76"/>
    <w:rsid w:val="00803444"/>
    <w:rsid w:val="00803E03"/>
    <w:rsid w:val="00803E83"/>
    <w:rsid w:val="008043BB"/>
    <w:rsid w:val="00805084"/>
    <w:rsid w:val="00805828"/>
    <w:rsid w:val="00805BD9"/>
    <w:rsid w:val="00806A24"/>
    <w:rsid w:val="008077EE"/>
    <w:rsid w:val="00810038"/>
    <w:rsid w:val="00810297"/>
    <w:rsid w:val="00810A3C"/>
    <w:rsid w:val="0081112C"/>
    <w:rsid w:val="00811658"/>
    <w:rsid w:val="0081212F"/>
    <w:rsid w:val="00812C2F"/>
    <w:rsid w:val="008152F4"/>
    <w:rsid w:val="00815F86"/>
    <w:rsid w:val="0081654D"/>
    <w:rsid w:val="0081702A"/>
    <w:rsid w:val="0081719A"/>
    <w:rsid w:val="008178E9"/>
    <w:rsid w:val="00820040"/>
    <w:rsid w:val="00820469"/>
    <w:rsid w:val="0082047D"/>
    <w:rsid w:val="008205BF"/>
    <w:rsid w:val="00820925"/>
    <w:rsid w:val="00820B46"/>
    <w:rsid w:val="00820D95"/>
    <w:rsid w:val="008216D0"/>
    <w:rsid w:val="00821ECF"/>
    <w:rsid w:val="008223CF"/>
    <w:rsid w:val="00822FAF"/>
    <w:rsid w:val="00824327"/>
    <w:rsid w:val="0082484D"/>
    <w:rsid w:val="008255EC"/>
    <w:rsid w:val="0082579E"/>
    <w:rsid w:val="008260F3"/>
    <w:rsid w:val="00826248"/>
    <w:rsid w:val="00826A0D"/>
    <w:rsid w:val="00826CA7"/>
    <w:rsid w:val="00827FA1"/>
    <w:rsid w:val="0083071E"/>
    <w:rsid w:val="00830A92"/>
    <w:rsid w:val="00830BF9"/>
    <w:rsid w:val="008333AD"/>
    <w:rsid w:val="0083467C"/>
    <w:rsid w:val="008350CB"/>
    <w:rsid w:val="008355EB"/>
    <w:rsid w:val="008367EF"/>
    <w:rsid w:val="00836A07"/>
    <w:rsid w:val="00836EEC"/>
    <w:rsid w:val="00837154"/>
    <w:rsid w:val="00837B67"/>
    <w:rsid w:val="0084149B"/>
    <w:rsid w:val="00841FEA"/>
    <w:rsid w:val="0084360F"/>
    <w:rsid w:val="008443BA"/>
    <w:rsid w:val="008443CE"/>
    <w:rsid w:val="008443ED"/>
    <w:rsid w:val="00844D84"/>
    <w:rsid w:val="00845EC8"/>
    <w:rsid w:val="008470A2"/>
    <w:rsid w:val="008471B3"/>
    <w:rsid w:val="00850286"/>
    <w:rsid w:val="0085137C"/>
    <w:rsid w:val="00851EBE"/>
    <w:rsid w:val="0085370E"/>
    <w:rsid w:val="008538B5"/>
    <w:rsid w:val="008543BF"/>
    <w:rsid w:val="00854F9D"/>
    <w:rsid w:val="00855392"/>
    <w:rsid w:val="00855F32"/>
    <w:rsid w:val="00857811"/>
    <w:rsid w:val="0086203F"/>
    <w:rsid w:val="00862A56"/>
    <w:rsid w:val="00862FBC"/>
    <w:rsid w:val="00863077"/>
    <w:rsid w:val="00863CCD"/>
    <w:rsid w:val="0086406A"/>
    <w:rsid w:val="008677A7"/>
    <w:rsid w:val="008727A0"/>
    <w:rsid w:val="00872E94"/>
    <w:rsid w:val="00872F54"/>
    <w:rsid w:val="0087400A"/>
    <w:rsid w:val="00875219"/>
    <w:rsid w:val="00880F12"/>
    <w:rsid w:val="00881D2B"/>
    <w:rsid w:val="00881EB5"/>
    <w:rsid w:val="00882018"/>
    <w:rsid w:val="00883437"/>
    <w:rsid w:val="008838F7"/>
    <w:rsid w:val="00883FE9"/>
    <w:rsid w:val="008848BF"/>
    <w:rsid w:val="00886C40"/>
    <w:rsid w:val="00887AE1"/>
    <w:rsid w:val="00890B90"/>
    <w:rsid w:val="0089139A"/>
    <w:rsid w:val="00891656"/>
    <w:rsid w:val="008922EA"/>
    <w:rsid w:val="00892CAC"/>
    <w:rsid w:val="008936E6"/>
    <w:rsid w:val="008954A6"/>
    <w:rsid w:val="00895845"/>
    <w:rsid w:val="00896157"/>
    <w:rsid w:val="008967C2"/>
    <w:rsid w:val="00896E4F"/>
    <w:rsid w:val="0089744E"/>
    <w:rsid w:val="008974CA"/>
    <w:rsid w:val="00897780"/>
    <w:rsid w:val="008A05A3"/>
    <w:rsid w:val="008A0CBA"/>
    <w:rsid w:val="008A245B"/>
    <w:rsid w:val="008A27DF"/>
    <w:rsid w:val="008A396F"/>
    <w:rsid w:val="008A4402"/>
    <w:rsid w:val="008A4565"/>
    <w:rsid w:val="008A4CF3"/>
    <w:rsid w:val="008A59D5"/>
    <w:rsid w:val="008A5AC2"/>
    <w:rsid w:val="008B0ACD"/>
    <w:rsid w:val="008B0EE2"/>
    <w:rsid w:val="008B2CB2"/>
    <w:rsid w:val="008B40EF"/>
    <w:rsid w:val="008B45C9"/>
    <w:rsid w:val="008B4607"/>
    <w:rsid w:val="008B47D5"/>
    <w:rsid w:val="008B543A"/>
    <w:rsid w:val="008B6085"/>
    <w:rsid w:val="008B7D4F"/>
    <w:rsid w:val="008C058E"/>
    <w:rsid w:val="008C1790"/>
    <w:rsid w:val="008C25FD"/>
    <w:rsid w:val="008C3942"/>
    <w:rsid w:val="008C5AAD"/>
    <w:rsid w:val="008C5EEA"/>
    <w:rsid w:val="008C6893"/>
    <w:rsid w:val="008C7D17"/>
    <w:rsid w:val="008D01FB"/>
    <w:rsid w:val="008D0EB3"/>
    <w:rsid w:val="008D2599"/>
    <w:rsid w:val="008D26A6"/>
    <w:rsid w:val="008D2DBB"/>
    <w:rsid w:val="008D3532"/>
    <w:rsid w:val="008D3688"/>
    <w:rsid w:val="008D3990"/>
    <w:rsid w:val="008D39E1"/>
    <w:rsid w:val="008D54B2"/>
    <w:rsid w:val="008D5509"/>
    <w:rsid w:val="008D5945"/>
    <w:rsid w:val="008D6DFC"/>
    <w:rsid w:val="008D6F7A"/>
    <w:rsid w:val="008E218E"/>
    <w:rsid w:val="008E3926"/>
    <w:rsid w:val="008E45C9"/>
    <w:rsid w:val="008E48C2"/>
    <w:rsid w:val="008E631C"/>
    <w:rsid w:val="008E6A11"/>
    <w:rsid w:val="008E6A2F"/>
    <w:rsid w:val="008E7851"/>
    <w:rsid w:val="008F00A0"/>
    <w:rsid w:val="008F422D"/>
    <w:rsid w:val="008F42F4"/>
    <w:rsid w:val="008F5AC4"/>
    <w:rsid w:val="008F64B0"/>
    <w:rsid w:val="008F6D7B"/>
    <w:rsid w:val="008F6E63"/>
    <w:rsid w:val="008F7D82"/>
    <w:rsid w:val="0090055E"/>
    <w:rsid w:val="00900B26"/>
    <w:rsid w:val="0090129C"/>
    <w:rsid w:val="00902B4D"/>
    <w:rsid w:val="009037BE"/>
    <w:rsid w:val="00903F4B"/>
    <w:rsid w:val="00905CA8"/>
    <w:rsid w:val="00905F9D"/>
    <w:rsid w:val="00906646"/>
    <w:rsid w:val="009069E8"/>
    <w:rsid w:val="00906A4B"/>
    <w:rsid w:val="009129F1"/>
    <w:rsid w:val="00912A07"/>
    <w:rsid w:val="00912E6B"/>
    <w:rsid w:val="00914535"/>
    <w:rsid w:val="009148E8"/>
    <w:rsid w:val="00915019"/>
    <w:rsid w:val="00915451"/>
    <w:rsid w:val="00915B7D"/>
    <w:rsid w:val="00916078"/>
    <w:rsid w:val="00917082"/>
    <w:rsid w:val="009173BF"/>
    <w:rsid w:val="009177EB"/>
    <w:rsid w:val="00917C01"/>
    <w:rsid w:val="00921335"/>
    <w:rsid w:val="00922B42"/>
    <w:rsid w:val="00924152"/>
    <w:rsid w:val="00924774"/>
    <w:rsid w:val="00924C23"/>
    <w:rsid w:val="00925B8E"/>
    <w:rsid w:val="00926660"/>
    <w:rsid w:val="00926CEB"/>
    <w:rsid w:val="0093014E"/>
    <w:rsid w:val="00930D30"/>
    <w:rsid w:val="00931843"/>
    <w:rsid w:val="009324FE"/>
    <w:rsid w:val="00932E17"/>
    <w:rsid w:val="0093342F"/>
    <w:rsid w:val="00933711"/>
    <w:rsid w:val="00934F9A"/>
    <w:rsid w:val="00935846"/>
    <w:rsid w:val="00935970"/>
    <w:rsid w:val="00936927"/>
    <w:rsid w:val="00936D57"/>
    <w:rsid w:val="009370F7"/>
    <w:rsid w:val="009374FF"/>
    <w:rsid w:val="009403AC"/>
    <w:rsid w:val="009407CF"/>
    <w:rsid w:val="0094084C"/>
    <w:rsid w:val="00940A2E"/>
    <w:rsid w:val="009410E5"/>
    <w:rsid w:val="00941337"/>
    <w:rsid w:val="009428D9"/>
    <w:rsid w:val="009431EE"/>
    <w:rsid w:val="00944660"/>
    <w:rsid w:val="0094476B"/>
    <w:rsid w:val="0094497E"/>
    <w:rsid w:val="00945A68"/>
    <w:rsid w:val="00945B95"/>
    <w:rsid w:val="00946FAC"/>
    <w:rsid w:val="00951095"/>
    <w:rsid w:val="0095219D"/>
    <w:rsid w:val="0095238C"/>
    <w:rsid w:val="009524BC"/>
    <w:rsid w:val="00952DF7"/>
    <w:rsid w:val="009534BA"/>
    <w:rsid w:val="009536B9"/>
    <w:rsid w:val="009543EC"/>
    <w:rsid w:val="009545FD"/>
    <w:rsid w:val="009551B0"/>
    <w:rsid w:val="009555C2"/>
    <w:rsid w:val="009560DC"/>
    <w:rsid w:val="009568F6"/>
    <w:rsid w:val="00956AF5"/>
    <w:rsid w:val="009576CD"/>
    <w:rsid w:val="00957DB7"/>
    <w:rsid w:val="00960095"/>
    <w:rsid w:val="00960739"/>
    <w:rsid w:val="009611CE"/>
    <w:rsid w:val="00961483"/>
    <w:rsid w:val="00961DCA"/>
    <w:rsid w:val="00962179"/>
    <w:rsid w:val="00962D36"/>
    <w:rsid w:val="009632FD"/>
    <w:rsid w:val="009649EB"/>
    <w:rsid w:val="00965730"/>
    <w:rsid w:val="00965925"/>
    <w:rsid w:val="00965CF8"/>
    <w:rsid w:val="00966202"/>
    <w:rsid w:val="00967487"/>
    <w:rsid w:val="00967E6B"/>
    <w:rsid w:val="00970776"/>
    <w:rsid w:val="009719C5"/>
    <w:rsid w:val="00971EA5"/>
    <w:rsid w:val="00974A34"/>
    <w:rsid w:val="00974EB4"/>
    <w:rsid w:val="00976310"/>
    <w:rsid w:val="00977D70"/>
    <w:rsid w:val="009802CC"/>
    <w:rsid w:val="00980A99"/>
    <w:rsid w:val="00980EF9"/>
    <w:rsid w:val="00983D94"/>
    <w:rsid w:val="00984920"/>
    <w:rsid w:val="0098510A"/>
    <w:rsid w:val="00985D68"/>
    <w:rsid w:val="00987829"/>
    <w:rsid w:val="00990596"/>
    <w:rsid w:val="009913E3"/>
    <w:rsid w:val="009916D8"/>
    <w:rsid w:val="00992F64"/>
    <w:rsid w:val="009945F1"/>
    <w:rsid w:val="00994AE6"/>
    <w:rsid w:val="009967E0"/>
    <w:rsid w:val="00996B07"/>
    <w:rsid w:val="00996D94"/>
    <w:rsid w:val="009A018C"/>
    <w:rsid w:val="009A08F9"/>
    <w:rsid w:val="009A0AC0"/>
    <w:rsid w:val="009A0FEC"/>
    <w:rsid w:val="009A18E4"/>
    <w:rsid w:val="009A3B66"/>
    <w:rsid w:val="009A493A"/>
    <w:rsid w:val="009A57F0"/>
    <w:rsid w:val="009A5870"/>
    <w:rsid w:val="009A63C1"/>
    <w:rsid w:val="009A6654"/>
    <w:rsid w:val="009A6995"/>
    <w:rsid w:val="009A73C0"/>
    <w:rsid w:val="009A7C30"/>
    <w:rsid w:val="009B2094"/>
    <w:rsid w:val="009B2A17"/>
    <w:rsid w:val="009B4511"/>
    <w:rsid w:val="009B49D7"/>
    <w:rsid w:val="009B4E0D"/>
    <w:rsid w:val="009B5DCE"/>
    <w:rsid w:val="009B6F3F"/>
    <w:rsid w:val="009C0786"/>
    <w:rsid w:val="009C0AA9"/>
    <w:rsid w:val="009C0AFA"/>
    <w:rsid w:val="009C0E60"/>
    <w:rsid w:val="009C3928"/>
    <w:rsid w:val="009C3E24"/>
    <w:rsid w:val="009C45D6"/>
    <w:rsid w:val="009C4B87"/>
    <w:rsid w:val="009C5141"/>
    <w:rsid w:val="009D05A2"/>
    <w:rsid w:val="009D1A00"/>
    <w:rsid w:val="009D2E8F"/>
    <w:rsid w:val="009D3695"/>
    <w:rsid w:val="009D3FD0"/>
    <w:rsid w:val="009D4053"/>
    <w:rsid w:val="009D5E73"/>
    <w:rsid w:val="009D721E"/>
    <w:rsid w:val="009D733C"/>
    <w:rsid w:val="009D7BDF"/>
    <w:rsid w:val="009E115C"/>
    <w:rsid w:val="009E3F30"/>
    <w:rsid w:val="009E548A"/>
    <w:rsid w:val="009E5D55"/>
    <w:rsid w:val="009E5FE6"/>
    <w:rsid w:val="009E615D"/>
    <w:rsid w:val="009E62FE"/>
    <w:rsid w:val="009E6A5B"/>
    <w:rsid w:val="009F004E"/>
    <w:rsid w:val="009F1310"/>
    <w:rsid w:val="009F1A9A"/>
    <w:rsid w:val="009F2054"/>
    <w:rsid w:val="009F2BEB"/>
    <w:rsid w:val="009F3496"/>
    <w:rsid w:val="009F563D"/>
    <w:rsid w:val="009F5A94"/>
    <w:rsid w:val="009F6459"/>
    <w:rsid w:val="009F656D"/>
    <w:rsid w:val="009F6651"/>
    <w:rsid w:val="009F6BFE"/>
    <w:rsid w:val="009F780E"/>
    <w:rsid w:val="009F798D"/>
    <w:rsid w:val="009F7B6B"/>
    <w:rsid w:val="00A00097"/>
    <w:rsid w:val="00A0046F"/>
    <w:rsid w:val="00A0121D"/>
    <w:rsid w:val="00A02417"/>
    <w:rsid w:val="00A02740"/>
    <w:rsid w:val="00A033F2"/>
    <w:rsid w:val="00A03DA4"/>
    <w:rsid w:val="00A04360"/>
    <w:rsid w:val="00A044D6"/>
    <w:rsid w:val="00A04FB2"/>
    <w:rsid w:val="00A05811"/>
    <w:rsid w:val="00A103A7"/>
    <w:rsid w:val="00A12325"/>
    <w:rsid w:val="00A13237"/>
    <w:rsid w:val="00A13A1F"/>
    <w:rsid w:val="00A13F9B"/>
    <w:rsid w:val="00A14E54"/>
    <w:rsid w:val="00A2055C"/>
    <w:rsid w:val="00A214DF"/>
    <w:rsid w:val="00A22E03"/>
    <w:rsid w:val="00A22FFA"/>
    <w:rsid w:val="00A2420E"/>
    <w:rsid w:val="00A25E96"/>
    <w:rsid w:val="00A26726"/>
    <w:rsid w:val="00A2693C"/>
    <w:rsid w:val="00A27851"/>
    <w:rsid w:val="00A27A16"/>
    <w:rsid w:val="00A30FB3"/>
    <w:rsid w:val="00A314D3"/>
    <w:rsid w:val="00A32D46"/>
    <w:rsid w:val="00A3370E"/>
    <w:rsid w:val="00A3436F"/>
    <w:rsid w:val="00A34A04"/>
    <w:rsid w:val="00A35208"/>
    <w:rsid w:val="00A35666"/>
    <w:rsid w:val="00A40188"/>
    <w:rsid w:val="00A403CC"/>
    <w:rsid w:val="00A4097C"/>
    <w:rsid w:val="00A40EC8"/>
    <w:rsid w:val="00A43437"/>
    <w:rsid w:val="00A50060"/>
    <w:rsid w:val="00A505ED"/>
    <w:rsid w:val="00A51C01"/>
    <w:rsid w:val="00A5209F"/>
    <w:rsid w:val="00A52183"/>
    <w:rsid w:val="00A533FB"/>
    <w:rsid w:val="00A53EAA"/>
    <w:rsid w:val="00A55377"/>
    <w:rsid w:val="00A57807"/>
    <w:rsid w:val="00A57ECC"/>
    <w:rsid w:val="00A60086"/>
    <w:rsid w:val="00A616EE"/>
    <w:rsid w:val="00A6185A"/>
    <w:rsid w:val="00A62895"/>
    <w:rsid w:val="00A63497"/>
    <w:rsid w:val="00A6354B"/>
    <w:rsid w:val="00A6366A"/>
    <w:rsid w:val="00A639B6"/>
    <w:rsid w:val="00A64009"/>
    <w:rsid w:val="00A65A86"/>
    <w:rsid w:val="00A66661"/>
    <w:rsid w:val="00A66D57"/>
    <w:rsid w:val="00A671B4"/>
    <w:rsid w:val="00A67D28"/>
    <w:rsid w:val="00A70B39"/>
    <w:rsid w:val="00A717F6"/>
    <w:rsid w:val="00A71945"/>
    <w:rsid w:val="00A73D5A"/>
    <w:rsid w:val="00A73F17"/>
    <w:rsid w:val="00A74C5C"/>
    <w:rsid w:val="00A7563B"/>
    <w:rsid w:val="00A758A3"/>
    <w:rsid w:val="00A75C25"/>
    <w:rsid w:val="00A76E1D"/>
    <w:rsid w:val="00A77EEC"/>
    <w:rsid w:val="00A80D1A"/>
    <w:rsid w:val="00A8261A"/>
    <w:rsid w:val="00A8383A"/>
    <w:rsid w:val="00A83A1D"/>
    <w:rsid w:val="00A83F4C"/>
    <w:rsid w:val="00A84872"/>
    <w:rsid w:val="00A84F38"/>
    <w:rsid w:val="00A85920"/>
    <w:rsid w:val="00A86151"/>
    <w:rsid w:val="00A8690A"/>
    <w:rsid w:val="00A87562"/>
    <w:rsid w:val="00A877A0"/>
    <w:rsid w:val="00A87CB5"/>
    <w:rsid w:val="00A901B7"/>
    <w:rsid w:val="00A91407"/>
    <w:rsid w:val="00A91D1D"/>
    <w:rsid w:val="00A94548"/>
    <w:rsid w:val="00A97B9A"/>
    <w:rsid w:val="00A97F31"/>
    <w:rsid w:val="00AA0255"/>
    <w:rsid w:val="00AA02C5"/>
    <w:rsid w:val="00AA174E"/>
    <w:rsid w:val="00AA2B84"/>
    <w:rsid w:val="00AA5D2D"/>
    <w:rsid w:val="00AB09BF"/>
    <w:rsid w:val="00AB0F92"/>
    <w:rsid w:val="00AB152B"/>
    <w:rsid w:val="00AB193C"/>
    <w:rsid w:val="00AB1D3B"/>
    <w:rsid w:val="00AB437C"/>
    <w:rsid w:val="00AB4C16"/>
    <w:rsid w:val="00AB579E"/>
    <w:rsid w:val="00AB59D5"/>
    <w:rsid w:val="00AB5F30"/>
    <w:rsid w:val="00AB6100"/>
    <w:rsid w:val="00AC03BE"/>
    <w:rsid w:val="00AC1CA8"/>
    <w:rsid w:val="00AC2A2F"/>
    <w:rsid w:val="00AC3905"/>
    <w:rsid w:val="00AC3D63"/>
    <w:rsid w:val="00AC45A8"/>
    <w:rsid w:val="00AC4D28"/>
    <w:rsid w:val="00AC57F9"/>
    <w:rsid w:val="00AC5BD3"/>
    <w:rsid w:val="00AD0EEE"/>
    <w:rsid w:val="00AD1B71"/>
    <w:rsid w:val="00AD23F9"/>
    <w:rsid w:val="00AD28D2"/>
    <w:rsid w:val="00AD2C03"/>
    <w:rsid w:val="00AD42E8"/>
    <w:rsid w:val="00AD5525"/>
    <w:rsid w:val="00AD55EC"/>
    <w:rsid w:val="00AE1E35"/>
    <w:rsid w:val="00AE262C"/>
    <w:rsid w:val="00AE348F"/>
    <w:rsid w:val="00AE4389"/>
    <w:rsid w:val="00AE5735"/>
    <w:rsid w:val="00AE609A"/>
    <w:rsid w:val="00AE7B19"/>
    <w:rsid w:val="00AF21AE"/>
    <w:rsid w:val="00AF27A4"/>
    <w:rsid w:val="00AF2A0A"/>
    <w:rsid w:val="00AF48C2"/>
    <w:rsid w:val="00AF4C6E"/>
    <w:rsid w:val="00AF571C"/>
    <w:rsid w:val="00AF579A"/>
    <w:rsid w:val="00AF5D03"/>
    <w:rsid w:val="00AF6AB8"/>
    <w:rsid w:val="00B04396"/>
    <w:rsid w:val="00B047AD"/>
    <w:rsid w:val="00B05C47"/>
    <w:rsid w:val="00B065BB"/>
    <w:rsid w:val="00B068EE"/>
    <w:rsid w:val="00B070FB"/>
    <w:rsid w:val="00B075E0"/>
    <w:rsid w:val="00B079FA"/>
    <w:rsid w:val="00B07EA8"/>
    <w:rsid w:val="00B10070"/>
    <w:rsid w:val="00B1048D"/>
    <w:rsid w:val="00B10FF2"/>
    <w:rsid w:val="00B1167D"/>
    <w:rsid w:val="00B13BB1"/>
    <w:rsid w:val="00B13E46"/>
    <w:rsid w:val="00B1430C"/>
    <w:rsid w:val="00B14C5A"/>
    <w:rsid w:val="00B156C4"/>
    <w:rsid w:val="00B16D10"/>
    <w:rsid w:val="00B17A88"/>
    <w:rsid w:val="00B20F88"/>
    <w:rsid w:val="00B2206C"/>
    <w:rsid w:val="00B231E8"/>
    <w:rsid w:val="00B236E7"/>
    <w:rsid w:val="00B24A38"/>
    <w:rsid w:val="00B24EF2"/>
    <w:rsid w:val="00B257CE"/>
    <w:rsid w:val="00B26028"/>
    <w:rsid w:val="00B26E2B"/>
    <w:rsid w:val="00B26F92"/>
    <w:rsid w:val="00B3030F"/>
    <w:rsid w:val="00B30831"/>
    <w:rsid w:val="00B328A4"/>
    <w:rsid w:val="00B32CE4"/>
    <w:rsid w:val="00B3357B"/>
    <w:rsid w:val="00B339F2"/>
    <w:rsid w:val="00B340FA"/>
    <w:rsid w:val="00B35523"/>
    <w:rsid w:val="00B35682"/>
    <w:rsid w:val="00B377C6"/>
    <w:rsid w:val="00B37F02"/>
    <w:rsid w:val="00B4060F"/>
    <w:rsid w:val="00B40871"/>
    <w:rsid w:val="00B4245E"/>
    <w:rsid w:val="00B42A65"/>
    <w:rsid w:val="00B433D5"/>
    <w:rsid w:val="00B43A4C"/>
    <w:rsid w:val="00B44374"/>
    <w:rsid w:val="00B45253"/>
    <w:rsid w:val="00B45327"/>
    <w:rsid w:val="00B45E73"/>
    <w:rsid w:val="00B45F1A"/>
    <w:rsid w:val="00B46287"/>
    <w:rsid w:val="00B4672D"/>
    <w:rsid w:val="00B46B01"/>
    <w:rsid w:val="00B46E0E"/>
    <w:rsid w:val="00B47232"/>
    <w:rsid w:val="00B503F4"/>
    <w:rsid w:val="00B5069B"/>
    <w:rsid w:val="00B50E84"/>
    <w:rsid w:val="00B52F67"/>
    <w:rsid w:val="00B54AC9"/>
    <w:rsid w:val="00B55318"/>
    <w:rsid w:val="00B55688"/>
    <w:rsid w:val="00B55693"/>
    <w:rsid w:val="00B55CD2"/>
    <w:rsid w:val="00B57F9B"/>
    <w:rsid w:val="00B615B9"/>
    <w:rsid w:val="00B62AD6"/>
    <w:rsid w:val="00B62B52"/>
    <w:rsid w:val="00B62D52"/>
    <w:rsid w:val="00B65A42"/>
    <w:rsid w:val="00B65A5D"/>
    <w:rsid w:val="00B65BFD"/>
    <w:rsid w:val="00B71F0F"/>
    <w:rsid w:val="00B728B7"/>
    <w:rsid w:val="00B72A31"/>
    <w:rsid w:val="00B73637"/>
    <w:rsid w:val="00B746F7"/>
    <w:rsid w:val="00B74B43"/>
    <w:rsid w:val="00B74EFB"/>
    <w:rsid w:val="00B751F6"/>
    <w:rsid w:val="00B75FE7"/>
    <w:rsid w:val="00B77E05"/>
    <w:rsid w:val="00B816C9"/>
    <w:rsid w:val="00B81794"/>
    <w:rsid w:val="00B82E28"/>
    <w:rsid w:val="00B84D0F"/>
    <w:rsid w:val="00B86771"/>
    <w:rsid w:val="00B872F9"/>
    <w:rsid w:val="00B87668"/>
    <w:rsid w:val="00B87D1E"/>
    <w:rsid w:val="00B901A9"/>
    <w:rsid w:val="00B91CC4"/>
    <w:rsid w:val="00B91F7F"/>
    <w:rsid w:val="00B9264E"/>
    <w:rsid w:val="00B9281D"/>
    <w:rsid w:val="00B929E4"/>
    <w:rsid w:val="00B93421"/>
    <w:rsid w:val="00B939DA"/>
    <w:rsid w:val="00B93BCC"/>
    <w:rsid w:val="00B93F2B"/>
    <w:rsid w:val="00B96663"/>
    <w:rsid w:val="00B9684B"/>
    <w:rsid w:val="00B97492"/>
    <w:rsid w:val="00B979EB"/>
    <w:rsid w:val="00B97A68"/>
    <w:rsid w:val="00BA0921"/>
    <w:rsid w:val="00BA0E4C"/>
    <w:rsid w:val="00BA101F"/>
    <w:rsid w:val="00BA2123"/>
    <w:rsid w:val="00BA25F8"/>
    <w:rsid w:val="00BA2940"/>
    <w:rsid w:val="00BA4068"/>
    <w:rsid w:val="00BA418F"/>
    <w:rsid w:val="00BA4D12"/>
    <w:rsid w:val="00BA624C"/>
    <w:rsid w:val="00BA67FC"/>
    <w:rsid w:val="00BA7B2E"/>
    <w:rsid w:val="00BB035E"/>
    <w:rsid w:val="00BB0896"/>
    <w:rsid w:val="00BB10F9"/>
    <w:rsid w:val="00BB128E"/>
    <w:rsid w:val="00BB238C"/>
    <w:rsid w:val="00BB34D7"/>
    <w:rsid w:val="00BB3B4F"/>
    <w:rsid w:val="00BC0611"/>
    <w:rsid w:val="00BC091A"/>
    <w:rsid w:val="00BC1461"/>
    <w:rsid w:val="00BC237B"/>
    <w:rsid w:val="00BC2596"/>
    <w:rsid w:val="00BC2F9D"/>
    <w:rsid w:val="00BC30BE"/>
    <w:rsid w:val="00BC4459"/>
    <w:rsid w:val="00BC4E27"/>
    <w:rsid w:val="00BC5849"/>
    <w:rsid w:val="00BC5DA0"/>
    <w:rsid w:val="00BC6BD6"/>
    <w:rsid w:val="00BC7103"/>
    <w:rsid w:val="00BC73E6"/>
    <w:rsid w:val="00BD1E60"/>
    <w:rsid w:val="00BD2431"/>
    <w:rsid w:val="00BD2807"/>
    <w:rsid w:val="00BD3168"/>
    <w:rsid w:val="00BD381F"/>
    <w:rsid w:val="00BD3CD4"/>
    <w:rsid w:val="00BD4A6E"/>
    <w:rsid w:val="00BD4DEF"/>
    <w:rsid w:val="00BD55F1"/>
    <w:rsid w:val="00BD6FBD"/>
    <w:rsid w:val="00BD7107"/>
    <w:rsid w:val="00BE0317"/>
    <w:rsid w:val="00BE1605"/>
    <w:rsid w:val="00BE17CC"/>
    <w:rsid w:val="00BE1D65"/>
    <w:rsid w:val="00BE2093"/>
    <w:rsid w:val="00BE2D90"/>
    <w:rsid w:val="00BE3C64"/>
    <w:rsid w:val="00BF0B1D"/>
    <w:rsid w:val="00BF2A9D"/>
    <w:rsid w:val="00BF3BBA"/>
    <w:rsid w:val="00BF4041"/>
    <w:rsid w:val="00BF5126"/>
    <w:rsid w:val="00BF64A0"/>
    <w:rsid w:val="00BF67BA"/>
    <w:rsid w:val="00BF6CB4"/>
    <w:rsid w:val="00BF6CD7"/>
    <w:rsid w:val="00BF6EEC"/>
    <w:rsid w:val="00BF772C"/>
    <w:rsid w:val="00C003D0"/>
    <w:rsid w:val="00C0099B"/>
    <w:rsid w:val="00C01175"/>
    <w:rsid w:val="00C01775"/>
    <w:rsid w:val="00C028C7"/>
    <w:rsid w:val="00C02AAE"/>
    <w:rsid w:val="00C030BF"/>
    <w:rsid w:val="00C031B5"/>
    <w:rsid w:val="00C03492"/>
    <w:rsid w:val="00C038D1"/>
    <w:rsid w:val="00C049D1"/>
    <w:rsid w:val="00C069AD"/>
    <w:rsid w:val="00C07786"/>
    <w:rsid w:val="00C102F5"/>
    <w:rsid w:val="00C11DA1"/>
    <w:rsid w:val="00C1408B"/>
    <w:rsid w:val="00C14656"/>
    <w:rsid w:val="00C152C0"/>
    <w:rsid w:val="00C15919"/>
    <w:rsid w:val="00C15C41"/>
    <w:rsid w:val="00C17A30"/>
    <w:rsid w:val="00C17AA8"/>
    <w:rsid w:val="00C20350"/>
    <w:rsid w:val="00C20D5B"/>
    <w:rsid w:val="00C214D1"/>
    <w:rsid w:val="00C219D7"/>
    <w:rsid w:val="00C2402D"/>
    <w:rsid w:val="00C25246"/>
    <w:rsid w:val="00C25435"/>
    <w:rsid w:val="00C25785"/>
    <w:rsid w:val="00C26DB0"/>
    <w:rsid w:val="00C271BF"/>
    <w:rsid w:val="00C27C9B"/>
    <w:rsid w:val="00C32D25"/>
    <w:rsid w:val="00C33349"/>
    <w:rsid w:val="00C33953"/>
    <w:rsid w:val="00C33F0C"/>
    <w:rsid w:val="00C345F8"/>
    <w:rsid w:val="00C3462C"/>
    <w:rsid w:val="00C369B8"/>
    <w:rsid w:val="00C36AD9"/>
    <w:rsid w:val="00C406FA"/>
    <w:rsid w:val="00C40D97"/>
    <w:rsid w:val="00C41976"/>
    <w:rsid w:val="00C43D11"/>
    <w:rsid w:val="00C44011"/>
    <w:rsid w:val="00C4523D"/>
    <w:rsid w:val="00C467DA"/>
    <w:rsid w:val="00C4729D"/>
    <w:rsid w:val="00C50F8C"/>
    <w:rsid w:val="00C519C0"/>
    <w:rsid w:val="00C53E3A"/>
    <w:rsid w:val="00C56056"/>
    <w:rsid w:val="00C5708A"/>
    <w:rsid w:val="00C57FE5"/>
    <w:rsid w:val="00C609A9"/>
    <w:rsid w:val="00C62CDD"/>
    <w:rsid w:val="00C62DCB"/>
    <w:rsid w:val="00C62F6F"/>
    <w:rsid w:val="00C63373"/>
    <w:rsid w:val="00C638F4"/>
    <w:rsid w:val="00C665F5"/>
    <w:rsid w:val="00C67FC2"/>
    <w:rsid w:val="00C70721"/>
    <w:rsid w:val="00C71646"/>
    <w:rsid w:val="00C71810"/>
    <w:rsid w:val="00C722B6"/>
    <w:rsid w:val="00C72636"/>
    <w:rsid w:val="00C7271D"/>
    <w:rsid w:val="00C73FBF"/>
    <w:rsid w:val="00C74771"/>
    <w:rsid w:val="00C74843"/>
    <w:rsid w:val="00C75C5E"/>
    <w:rsid w:val="00C760B3"/>
    <w:rsid w:val="00C76552"/>
    <w:rsid w:val="00C76F84"/>
    <w:rsid w:val="00C76FD7"/>
    <w:rsid w:val="00C81219"/>
    <w:rsid w:val="00C81BEE"/>
    <w:rsid w:val="00C81BFC"/>
    <w:rsid w:val="00C8273C"/>
    <w:rsid w:val="00C82E24"/>
    <w:rsid w:val="00C83D20"/>
    <w:rsid w:val="00C83F73"/>
    <w:rsid w:val="00C84BAF"/>
    <w:rsid w:val="00C84EBF"/>
    <w:rsid w:val="00C85B40"/>
    <w:rsid w:val="00C8653B"/>
    <w:rsid w:val="00C86F04"/>
    <w:rsid w:val="00C86F25"/>
    <w:rsid w:val="00C873C8"/>
    <w:rsid w:val="00C87740"/>
    <w:rsid w:val="00C87C14"/>
    <w:rsid w:val="00C87EDA"/>
    <w:rsid w:val="00C92A11"/>
    <w:rsid w:val="00C9304D"/>
    <w:rsid w:val="00C9369C"/>
    <w:rsid w:val="00C93C36"/>
    <w:rsid w:val="00C942DE"/>
    <w:rsid w:val="00C950C9"/>
    <w:rsid w:val="00C9599B"/>
    <w:rsid w:val="00C97394"/>
    <w:rsid w:val="00CA0A09"/>
    <w:rsid w:val="00CA0A58"/>
    <w:rsid w:val="00CA176C"/>
    <w:rsid w:val="00CA23D9"/>
    <w:rsid w:val="00CA2EF6"/>
    <w:rsid w:val="00CA315F"/>
    <w:rsid w:val="00CA390D"/>
    <w:rsid w:val="00CA487B"/>
    <w:rsid w:val="00CA48DB"/>
    <w:rsid w:val="00CA55BC"/>
    <w:rsid w:val="00CA5758"/>
    <w:rsid w:val="00CA612B"/>
    <w:rsid w:val="00CA6D86"/>
    <w:rsid w:val="00CA7D0E"/>
    <w:rsid w:val="00CA7E95"/>
    <w:rsid w:val="00CB011F"/>
    <w:rsid w:val="00CB0AB4"/>
    <w:rsid w:val="00CB1553"/>
    <w:rsid w:val="00CB2A64"/>
    <w:rsid w:val="00CB37AD"/>
    <w:rsid w:val="00CB5265"/>
    <w:rsid w:val="00CB6CEE"/>
    <w:rsid w:val="00CB7CC3"/>
    <w:rsid w:val="00CC236B"/>
    <w:rsid w:val="00CC3B2A"/>
    <w:rsid w:val="00CC4A47"/>
    <w:rsid w:val="00CC4DBD"/>
    <w:rsid w:val="00CC5E6A"/>
    <w:rsid w:val="00CC6111"/>
    <w:rsid w:val="00CC66B7"/>
    <w:rsid w:val="00CC7DAF"/>
    <w:rsid w:val="00CD0FCD"/>
    <w:rsid w:val="00CD3322"/>
    <w:rsid w:val="00CD36C4"/>
    <w:rsid w:val="00CD43B1"/>
    <w:rsid w:val="00CD48D7"/>
    <w:rsid w:val="00CD5724"/>
    <w:rsid w:val="00CD5841"/>
    <w:rsid w:val="00CD6B24"/>
    <w:rsid w:val="00CD747F"/>
    <w:rsid w:val="00CD7FF3"/>
    <w:rsid w:val="00CE0072"/>
    <w:rsid w:val="00CE0796"/>
    <w:rsid w:val="00CE14AE"/>
    <w:rsid w:val="00CE160D"/>
    <w:rsid w:val="00CE25F1"/>
    <w:rsid w:val="00CE28E5"/>
    <w:rsid w:val="00CE3199"/>
    <w:rsid w:val="00CE35E0"/>
    <w:rsid w:val="00CE43B6"/>
    <w:rsid w:val="00CE5D43"/>
    <w:rsid w:val="00CE6B14"/>
    <w:rsid w:val="00CE73CB"/>
    <w:rsid w:val="00CF1B07"/>
    <w:rsid w:val="00CF2CFF"/>
    <w:rsid w:val="00CF46B5"/>
    <w:rsid w:val="00CF5F65"/>
    <w:rsid w:val="00CF6818"/>
    <w:rsid w:val="00CF68C7"/>
    <w:rsid w:val="00CF6913"/>
    <w:rsid w:val="00CF6C65"/>
    <w:rsid w:val="00CF74E5"/>
    <w:rsid w:val="00CF776E"/>
    <w:rsid w:val="00D008AA"/>
    <w:rsid w:val="00D00AEB"/>
    <w:rsid w:val="00D00B5B"/>
    <w:rsid w:val="00D00F64"/>
    <w:rsid w:val="00D019C5"/>
    <w:rsid w:val="00D02123"/>
    <w:rsid w:val="00D0235D"/>
    <w:rsid w:val="00D04E16"/>
    <w:rsid w:val="00D05262"/>
    <w:rsid w:val="00D059AF"/>
    <w:rsid w:val="00D05C85"/>
    <w:rsid w:val="00D05E60"/>
    <w:rsid w:val="00D06500"/>
    <w:rsid w:val="00D074B3"/>
    <w:rsid w:val="00D078DF"/>
    <w:rsid w:val="00D07B79"/>
    <w:rsid w:val="00D10223"/>
    <w:rsid w:val="00D102A9"/>
    <w:rsid w:val="00D10C1B"/>
    <w:rsid w:val="00D11DA7"/>
    <w:rsid w:val="00D1240D"/>
    <w:rsid w:val="00D126D7"/>
    <w:rsid w:val="00D12B1F"/>
    <w:rsid w:val="00D13EE7"/>
    <w:rsid w:val="00D140BD"/>
    <w:rsid w:val="00D1467F"/>
    <w:rsid w:val="00D14AC9"/>
    <w:rsid w:val="00D14C19"/>
    <w:rsid w:val="00D1577E"/>
    <w:rsid w:val="00D16A67"/>
    <w:rsid w:val="00D20EE2"/>
    <w:rsid w:val="00D21796"/>
    <w:rsid w:val="00D22325"/>
    <w:rsid w:val="00D22600"/>
    <w:rsid w:val="00D2331F"/>
    <w:rsid w:val="00D247CB"/>
    <w:rsid w:val="00D2520F"/>
    <w:rsid w:val="00D25B28"/>
    <w:rsid w:val="00D25C0B"/>
    <w:rsid w:val="00D27931"/>
    <w:rsid w:val="00D305E5"/>
    <w:rsid w:val="00D30CCA"/>
    <w:rsid w:val="00D32433"/>
    <w:rsid w:val="00D32D0D"/>
    <w:rsid w:val="00D3417D"/>
    <w:rsid w:val="00D36033"/>
    <w:rsid w:val="00D36ACD"/>
    <w:rsid w:val="00D40ADB"/>
    <w:rsid w:val="00D40C67"/>
    <w:rsid w:val="00D4122C"/>
    <w:rsid w:val="00D42F5F"/>
    <w:rsid w:val="00D434E6"/>
    <w:rsid w:val="00D437AC"/>
    <w:rsid w:val="00D43F43"/>
    <w:rsid w:val="00D447CF"/>
    <w:rsid w:val="00D51A6E"/>
    <w:rsid w:val="00D521A4"/>
    <w:rsid w:val="00D528B9"/>
    <w:rsid w:val="00D52908"/>
    <w:rsid w:val="00D530D0"/>
    <w:rsid w:val="00D5384F"/>
    <w:rsid w:val="00D543CB"/>
    <w:rsid w:val="00D54F64"/>
    <w:rsid w:val="00D56BB9"/>
    <w:rsid w:val="00D61F0D"/>
    <w:rsid w:val="00D61F2F"/>
    <w:rsid w:val="00D6443C"/>
    <w:rsid w:val="00D650F4"/>
    <w:rsid w:val="00D6563F"/>
    <w:rsid w:val="00D65BAD"/>
    <w:rsid w:val="00D67962"/>
    <w:rsid w:val="00D7032E"/>
    <w:rsid w:val="00D70D51"/>
    <w:rsid w:val="00D71571"/>
    <w:rsid w:val="00D71B53"/>
    <w:rsid w:val="00D72F36"/>
    <w:rsid w:val="00D731E5"/>
    <w:rsid w:val="00D734C8"/>
    <w:rsid w:val="00D74548"/>
    <w:rsid w:val="00D7454F"/>
    <w:rsid w:val="00D74EC2"/>
    <w:rsid w:val="00D750C2"/>
    <w:rsid w:val="00D77DE6"/>
    <w:rsid w:val="00D805DC"/>
    <w:rsid w:val="00D81393"/>
    <w:rsid w:val="00D81C5A"/>
    <w:rsid w:val="00D82048"/>
    <w:rsid w:val="00D83376"/>
    <w:rsid w:val="00D83552"/>
    <w:rsid w:val="00D8388A"/>
    <w:rsid w:val="00D83D08"/>
    <w:rsid w:val="00D844DB"/>
    <w:rsid w:val="00D84D38"/>
    <w:rsid w:val="00D85DB9"/>
    <w:rsid w:val="00D90072"/>
    <w:rsid w:val="00D904F4"/>
    <w:rsid w:val="00D90716"/>
    <w:rsid w:val="00D90F32"/>
    <w:rsid w:val="00D9110E"/>
    <w:rsid w:val="00D9123B"/>
    <w:rsid w:val="00D92372"/>
    <w:rsid w:val="00D925D8"/>
    <w:rsid w:val="00D93235"/>
    <w:rsid w:val="00D93491"/>
    <w:rsid w:val="00D934D7"/>
    <w:rsid w:val="00D935F3"/>
    <w:rsid w:val="00D937FC"/>
    <w:rsid w:val="00D94F33"/>
    <w:rsid w:val="00D95A53"/>
    <w:rsid w:val="00D961A1"/>
    <w:rsid w:val="00D9637C"/>
    <w:rsid w:val="00D965DA"/>
    <w:rsid w:val="00D97213"/>
    <w:rsid w:val="00D97690"/>
    <w:rsid w:val="00DA1856"/>
    <w:rsid w:val="00DA277C"/>
    <w:rsid w:val="00DA3AC6"/>
    <w:rsid w:val="00DA471E"/>
    <w:rsid w:val="00DA76BC"/>
    <w:rsid w:val="00DB0064"/>
    <w:rsid w:val="00DB0789"/>
    <w:rsid w:val="00DB0FB7"/>
    <w:rsid w:val="00DB1236"/>
    <w:rsid w:val="00DB136F"/>
    <w:rsid w:val="00DB1772"/>
    <w:rsid w:val="00DB1D15"/>
    <w:rsid w:val="00DB2127"/>
    <w:rsid w:val="00DB2535"/>
    <w:rsid w:val="00DB2A3C"/>
    <w:rsid w:val="00DB3750"/>
    <w:rsid w:val="00DB3F9F"/>
    <w:rsid w:val="00DB4AC3"/>
    <w:rsid w:val="00DB52FF"/>
    <w:rsid w:val="00DB702C"/>
    <w:rsid w:val="00DC0545"/>
    <w:rsid w:val="00DC1066"/>
    <w:rsid w:val="00DC1F3C"/>
    <w:rsid w:val="00DC21E1"/>
    <w:rsid w:val="00DC2B66"/>
    <w:rsid w:val="00DC2E7A"/>
    <w:rsid w:val="00DC3280"/>
    <w:rsid w:val="00DC33C6"/>
    <w:rsid w:val="00DC3942"/>
    <w:rsid w:val="00DC432B"/>
    <w:rsid w:val="00DC5E1F"/>
    <w:rsid w:val="00DC62EB"/>
    <w:rsid w:val="00DC6CEA"/>
    <w:rsid w:val="00DC6E8A"/>
    <w:rsid w:val="00DC76EC"/>
    <w:rsid w:val="00DC7A55"/>
    <w:rsid w:val="00DD0963"/>
    <w:rsid w:val="00DD1144"/>
    <w:rsid w:val="00DD1935"/>
    <w:rsid w:val="00DD1ED3"/>
    <w:rsid w:val="00DD3C6B"/>
    <w:rsid w:val="00DD46F0"/>
    <w:rsid w:val="00DD528A"/>
    <w:rsid w:val="00DD6281"/>
    <w:rsid w:val="00DD6955"/>
    <w:rsid w:val="00DD70A9"/>
    <w:rsid w:val="00DE04B0"/>
    <w:rsid w:val="00DE0A4B"/>
    <w:rsid w:val="00DE11B2"/>
    <w:rsid w:val="00DE1BE5"/>
    <w:rsid w:val="00DE1C9A"/>
    <w:rsid w:val="00DE2F72"/>
    <w:rsid w:val="00DE5C90"/>
    <w:rsid w:val="00DE6A11"/>
    <w:rsid w:val="00DE6D19"/>
    <w:rsid w:val="00DE7DA0"/>
    <w:rsid w:val="00DF0DE6"/>
    <w:rsid w:val="00DF2010"/>
    <w:rsid w:val="00DF2E89"/>
    <w:rsid w:val="00DF356F"/>
    <w:rsid w:val="00DF4881"/>
    <w:rsid w:val="00DF4C16"/>
    <w:rsid w:val="00DF50C4"/>
    <w:rsid w:val="00DF515F"/>
    <w:rsid w:val="00DF6409"/>
    <w:rsid w:val="00DF663D"/>
    <w:rsid w:val="00DF67E2"/>
    <w:rsid w:val="00DF6B7F"/>
    <w:rsid w:val="00DF6DB5"/>
    <w:rsid w:val="00E00B69"/>
    <w:rsid w:val="00E01859"/>
    <w:rsid w:val="00E01BEA"/>
    <w:rsid w:val="00E01CE8"/>
    <w:rsid w:val="00E01EC7"/>
    <w:rsid w:val="00E0237F"/>
    <w:rsid w:val="00E02AA0"/>
    <w:rsid w:val="00E02C09"/>
    <w:rsid w:val="00E04344"/>
    <w:rsid w:val="00E0540A"/>
    <w:rsid w:val="00E05472"/>
    <w:rsid w:val="00E059ED"/>
    <w:rsid w:val="00E0640B"/>
    <w:rsid w:val="00E07A0D"/>
    <w:rsid w:val="00E07D04"/>
    <w:rsid w:val="00E110C3"/>
    <w:rsid w:val="00E115B0"/>
    <w:rsid w:val="00E119F4"/>
    <w:rsid w:val="00E12001"/>
    <w:rsid w:val="00E12284"/>
    <w:rsid w:val="00E142CF"/>
    <w:rsid w:val="00E160D6"/>
    <w:rsid w:val="00E16BAF"/>
    <w:rsid w:val="00E16CFE"/>
    <w:rsid w:val="00E1728A"/>
    <w:rsid w:val="00E201AE"/>
    <w:rsid w:val="00E241E4"/>
    <w:rsid w:val="00E2492D"/>
    <w:rsid w:val="00E24DE5"/>
    <w:rsid w:val="00E26107"/>
    <w:rsid w:val="00E26C18"/>
    <w:rsid w:val="00E2771C"/>
    <w:rsid w:val="00E3040C"/>
    <w:rsid w:val="00E30AF2"/>
    <w:rsid w:val="00E30BBB"/>
    <w:rsid w:val="00E30F78"/>
    <w:rsid w:val="00E3196F"/>
    <w:rsid w:val="00E31F26"/>
    <w:rsid w:val="00E3280B"/>
    <w:rsid w:val="00E32812"/>
    <w:rsid w:val="00E32C36"/>
    <w:rsid w:val="00E35E5E"/>
    <w:rsid w:val="00E361F1"/>
    <w:rsid w:val="00E3638B"/>
    <w:rsid w:val="00E3671F"/>
    <w:rsid w:val="00E376A5"/>
    <w:rsid w:val="00E378B8"/>
    <w:rsid w:val="00E40084"/>
    <w:rsid w:val="00E41463"/>
    <w:rsid w:val="00E41FB1"/>
    <w:rsid w:val="00E42651"/>
    <w:rsid w:val="00E4290F"/>
    <w:rsid w:val="00E42EF5"/>
    <w:rsid w:val="00E43100"/>
    <w:rsid w:val="00E435E7"/>
    <w:rsid w:val="00E4413B"/>
    <w:rsid w:val="00E44A80"/>
    <w:rsid w:val="00E44EAC"/>
    <w:rsid w:val="00E452BB"/>
    <w:rsid w:val="00E45995"/>
    <w:rsid w:val="00E45EEC"/>
    <w:rsid w:val="00E47764"/>
    <w:rsid w:val="00E47962"/>
    <w:rsid w:val="00E479B2"/>
    <w:rsid w:val="00E47E10"/>
    <w:rsid w:val="00E51CFF"/>
    <w:rsid w:val="00E524E2"/>
    <w:rsid w:val="00E52B80"/>
    <w:rsid w:val="00E52CEE"/>
    <w:rsid w:val="00E53044"/>
    <w:rsid w:val="00E539AF"/>
    <w:rsid w:val="00E5408A"/>
    <w:rsid w:val="00E549D9"/>
    <w:rsid w:val="00E54DAF"/>
    <w:rsid w:val="00E562BE"/>
    <w:rsid w:val="00E565F6"/>
    <w:rsid w:val="00E56E9B"/>
    <w:rsid w:val="00E57670"/>
    <w:rsid w:val="00E57AB8"/>
    <w:rsid w:val="00E57B49"/>
    <w:rsid w:val="00E6013C"/>
    <w:rsid w:val="00E628A0"/>
    <w:rsid w:val="00E641AC"/>
    <w:rsid w:val="00E65042"/>
    <w:rsid w:val="00E655B1"/>
    <w:rsid w:val="00E65C9A"/>
    <w:rsid w:val="00E66829"/>
    <w:rsid w:val="00E67080"/>
    <w:rsid w:val="00E704A7"/>
    <w:rsid w:val="00E71AA0"/>
    <w:rsid w:val="00E72F29"/>
    <w:rsid w:val="00E738F7"/>
    <w:rsid w:val="00E74E22"/>
    <w:rsid w:val="00E74F9A"/>
    <w:rsid w:val="00E75490"/>
    <w:rsid w:val="00E76317"/>
    <w:rsid w:val="00E82D5D"/>
    <w:rsid w:val="00E83404"/>
    <w:rsid w:val="00E8492F"/>
    <w:rsid w:val="00E86ADB"/>
    <w:rsid w:val="00E86CA1"/>
    <w:rsid w:val="00E87E16"/>
    <w:rsid w:val="00E90A5C"/>
    <w:rsid w:val="00E90EDD"/>
    <w:rsid w:val="00E9131E"/>
    <w:rsid w:val="00E9161D"/>
    <w:rsid w:val="00E9192A"/>
    <w:rsid w:val="00E91DE5"/>
    <w:rsid w:val="00E925FF"/>
    <w:rsid w:val="00E926EA"/>
    <w:rsid w:val="00E93998"/>
    <w:rsid w:val="00E93AE2"/>
    <w:rsid w:val="00E944A9"/>
    <w:rsid w:val="00E9478E"/>
    <w:rsid w:val="00E94B56"/>
    <w:rsid w:val="00E95C83"/>
    <w:rsid w:val="00E960D9"/>
    <w:rsid w:val="00E977AE"/>
    <w:rsid w:val="00E97A56"/>
    <w:rsid w:val="00EA059B"/>
    <w:rsid w:val="00EA0FCC"/>
    <w:rsid w:val="00EA27F5"/>
    <w:rsid w:val="00EA388B"/>
    <w:rsid w:val="00EA38B4"/>
    <w:rsid w:val="00EA3ED4"/>
    <w:rsid w:val="00EA3FAC"/>
    <w:rsid w:val="00EA4927"/>
    <w:rsid w:val="00EA5B41"/>
    <w:rsid w:val="00EA6227"/>
    <w:rsid w:val="00EA631D"/>
    <w:rsid w:val="00EA6783"/>
    <w:rsid w:val="00EA69D5"/>
    <w:rsid w:val="00EA6C26"/>
    <w:rsid w:val="00EB01E2"/>
    <w:rsid w:val="00EB01F6"/>
    <w:rsid w:val="00EB0607"/>
    <w:rsid w:val="00EB0EDD"/>
    <w:rsid w:val="00EB1C00"/>
    <w:rsid w:val="00EB29B6"/>
    <w:rsid w:val="00EB4424"/>
    <w:rsid w:val="00EB4B01"/>
    <w:rsid w:val="00EB5F44"/>
    <w:rsid w:val="00EB7590"/>
    <w:rsid w:val="00EC023B"/>
    <w:rsid w:val="00EC13C1"/>
    <w:rsid w:val="00EC1532"/>
    <w:rsid w:val="00EC1A6B"/>
    <w:rsid w:val="00EC2D7F"/>
    <w:rsid w:val="00EC3261"/>
    <w:rsid w:val="00EC3680"/>
    <w:rsid w:val="00EC444B"/>
    <w:rsid w:val="00EC4C5B"/>
    <w:rsid w:val="00EC7AFB"/>
    <w:rsid w:val="00ED0E7D"/>
    <w:rsid w:val="00ED33E5"/>
    <w:rsid w:val="00ED3536"/>
    <w:rsid w:val="00ED46B1"/>
    <w:rsid w:val="00ED4B9E"/>
    <w:rsid w:val="00ED6128"/>
    <w:rsid w:val="00ED740C"/>
    <w:rsid w:val="00EE09D2"/>
    <w:rsid w:val="00EE142A"/>
    <w:rsid w:val="00EE1C88"/>
    <w:rsid w:val="00EE1FBE"/>
    <w:rsid w:val="00EE21E4"/>
    <w:rsid w:val="00EE2242"/>
    <w:rsid w:val="00EE2837"/>
    <w:rsid w:val="00EE2F5C"/>
    <w:rsid w:val="00EE35ED"/>
    <w:rsid w:val="00EE3907"/>
    <w:rsid w:val="00EE3C41"/>
    <w:rsid w:val="00EE60F3"/>
    <w:rsid w:val="00EF0921"/>
    <w:rsid w:val="00EF0CF9"/>
    <w:rsid w:val="00EF1AE8"/>
    <w:rsid w:val="00EF1CD1"/>
    <w:rsid w:val="00EF2358"/>
    <w:rsid w:val="00EF2CEC"/>
    <w:rsid w:val="00EF36F4"/>
    <w:rsid w:val="00EF4332"/>
    <w:rsid w:val="00EF4F19"/>
    <w:rsid w:val="00EF5005"/>
    <w:rsid w:val="00EF504F"/>
    <w:rsid w:val="00EF55DA"/>
    <w:rsid w:val="00EF6D79"/>
    <w:rsid w:val="00F00A22"/>
    <w:rsid w:val="00F0234E"/>
    <w:rsid w:val="00F02C6F"/>
    <w:rsid w:val="00F03254"/>
    <w:rsid w:val="00F03E1D"/>
    <w:rsid w:val="00F05506"/>
    <w:rsid w:val="00F068AA"/>
    <w:rsid w:val="00F07D95"/>
    <w:rsid w:val="00F10891"/>
    <w:rsid w:val="00F114F8"/>
    <w:rsid w:val="00F11629"/>
    <w:rsid w:val="00F1351F"/>
    <w:rsid w:val="00F14113"/>
    <w:rsid w:val="00F1493C"/>
    <w:rsid w:val="00F16056"/>
    <w:rsid w:val="00F1693B"/>
    <w:rsid w:val="00F1781E"/>
    <w:rsid w:val="00F17C28"/>
    <w:rsid w:val="00F201AA"/>
    <w:rsid w:val="00F20E80"/>
    <w:rsid w:val="00F215EE"/>
    <w:rsid w:val="00F21BF2"/>
    <w:rsid w:val="00F222F1"/>
    <w:rsid w:val="00F23136"/>
    <w:rsid w:val="00F2398D"/>
    <w:rsid w:val="00F23C40"/>
    <w:rsid w:val="00F24657"/>
    <w:rsid w:val="00F24C08"/>
    <w:rsid w:val="00F25065"/>
    <w:rsid w:val="00F2522D"/>
    <w:rsid w:val="00F257A6"/>
    <w:rsid w:val="00F2580B"/>
    <w:rsid w:val="00F25F65"/>
    <w:rsid w:val="00F30DA5"/>
    <w:rsid w:val="00F316CD"/>
    <w:rsid w:val="00F32BB4"/>
    <w:rsid w:val="00F33BD6"/>
    <w:rsid w:val="00F36A63"/>
    <w:rsid w:val="00F36FE4"/>
    <w:rsid w:val="00F414A5"/>
    <w:rsid w:val="00F41640"/>
    <w:rsid w:val="00F422AA"/>
    <w:rsid w:val="00F45494"/>
    <w:rsid w:val="00F4661F"/>
    <w:rsid w:val="00F47F6F"/>
    <w:rsid w:val="00F50113"/>
    <w:rsid w:val="00F51118"/>
    <w:rsid w:val="00F52293"/>
    <w:rsid w:val="00F52934"/>
    <w:rsid w:val="00F538DE"/>
    <w:rsid w:val="00F54F20"/>
    <w:rsid w:val="00F55675"/>
    <w:rsid w:val="00F56283"/>
    <w:rsid w:val="00F56AEE"/>
    <w:rsid w:val="00F5781A"/>
    <w:rsid w:val="00F60D73"/>
    <w:rsid w:val="00F60F6F"/>
    <w:rsid w:val="00F61026"/>
    <w:rsid w:val="00F61645"/>
    <w:rsid w:val="00F6270B"/>
    <w:rsid w:val="00F63678"/>
    <w:rsid w:val="00F64353"/>
    <w:rsid w:val="00F6458A"/>
    <w:rsid w:val="00F64B51"/>
    <w:rsid w:val="00F66868"/>
    <w:rsid w:val="00F66BBB"/>
    <w:rsid w:val="00F67107"/>
    <w:rsid w:val="00F679F2"/>
    <w:rsid w:val="00F67AE9"/>
    <w:rsid w:val="00F7041A"/>
    <w:rsid w:val="00F71B5E"/>
    <w:rsid w:val="00F71C67"/>
    <w:rsid w:val="00F72758"/>
    <w:rsid w:val="00F727FB"/>
    <w:rsid w:val="00F763D8"/>
    <w:rsid w:val="00F77CAF"/>
    <w:rsid w:val="00F805A4"/>
    <w:rsid w:val="00F80A71"/>
    <w:rsid w:val="00F80D66"/>
    <w:rsid w:val="00F810AC"/>
    <w:rsid w:val="00F8117E"/>
    <w:rsid w:val="00F839D0"/>
    <w:rsid w:val="00F845F3"/>
    <w:rsid w:val="00F84790"/>
    <w:rsid w:val="00F861E6"/>
    <w:rsid w:val="00F867E7"/>
    <w:rsid w:val="00F86CC6"/>
    <w:rsid w:val="00F870EA"/>
    <w:rsid w:val="00F91D44"/>
    <w:rsid w:val="00F92663"/>
    <w:rsid w:val="00F9340C"/>
    <w:rsid w:val="00F93BAC"/>
    <w:rsid w:val="00F94D71"/>
    <w:rsid w:val="00F959B8"/>
    <w:rsid w:val="00F95E03"/>
    <w:rsid w:val="00F966F5"/>
    <w:rsid w:val="00F9768F"/>
    <w:rsid w:val="00F97BE8"/>
    <w:rsid w:val="00FA0E70"/>
    <w:rsid w:val="00FA13EC"/>
    <w:rsid w:val="00FA1478"/>
    <w:rsid w:val="00FA179A"/>
    <w:rsid w:val="00FA2DCC"/>
    <w:rsid w:val="00FA39C5"/>
    <w:rsid w:val="00FA3A04"/>
    <w:rsid w:val="00FA4937"/>
    <w:rsid w:val="00FA4DDD"/>
    <w:rsid w:val="00FA4E22"/>
    <w:rsid w:val="00FA57FF"/>
    <w:rsid w:val="00FA5B73"/>
    <w:rsid w:val="00FA623F"/>
    <w:rsid w:val="00FA7761"/>
    <w:rsid w:val="00FB0853"/>
    <w:rsid w:val="00FB0DBF"/>
    <w:rsid w:val="00FB1F26"/>
    <w:rsid w:val="00FC0896"/>
    <w:rsid w:val="00FC1211"/>
    <w:rsid w:val="00FC1463"/>
    <w:rsid w:val="00FC153F"/>
    <w:rsid w:val="00FC18B8"/>
    <w:rsid w:val="00FC2301"/>
    <w:rsid w:val="00FC2BD7"/>
    <w:rsid w:val="00FC3157"/>
    <w:rsid w:val="00FC49B9"/>
    <w:rsid w:val="00FC5629"/>
    <w:rsid w:val="00FC5A29"/>
    <w:rsid w:val="00FC5BD2"/>
    <w:rsid w:val="00FC5FD3"/>
    <w:rsid w:val="00FC6225"/>
    <w:rsid w:val="00FC6434"/>
    <w:rsid w:val="00FC673D"/>
    <w:rsid w:val="00FC67A9"/>
    <w:rsid w:val="00FC6CFB"/>
    <w:rsid w:val="00FD005C"/>
    <w:rsid w:val="00FD076F"/>
    <w:rsid w:val="00FD0C38"/>
    <w:rsid w:val="00FD17A9"/>
    <w:rsid w:val="00FD4EBC"/>
    <w:rsid w:val="00FD5272"/>
    <w:rsid w:val="00FD546F"/>
    <w:rsid w:val="00FD64B6"/>
    <w:rsid w:val="00FD7105"/>
    <w:rsid w:val="00FD7AC6"/>
    <w:rsid w:val="00FE2114"/>
    <w:rsid w:val="00FE2448"/>
    <w:rsid w:val="00FE2DE2"/>
    <w:rsid w:val="00FE435B"/>
    <w:rsid w:val="00FE44FA"/>
    <w:rsid w:val="00FE4A26"/>
    <w:rsid w:val="00FE610B"/>
    <w:rsid w:val="00FF05C2"/>
    <w:rsid w:val="00FF080F"/>
    <w:rsid w:val="00FF1F55"/>
    <w:rsid w:val="00FF2C9E"/>
    <w:rsid w:val="00FF3F20"/>
    <w:rsid w:val="00FF3FA3"/>
    <w:rsid w:val="00FF4E7F"/>
    <w:rsid w:val="00FF5FEC"/>
    <w:rsid w:val="00FF6F11"/>
    <w:rsid w:val="00FF7A35"/>
    <w:rsid w:val="024170A4"/>
    <w:rsid w:val="02B74C54"/>
    <w:rsid w:val="02E36F90"/>
    <w:rsid w:val="02F85CC4"/>
    <w:rsid w:val="031F77C2"/>
    <w:rsid w:val="04911594"/>
    <w:rsid w:val="055204AE"/>
    <w:rsid w:val="0703012E"/>
    <w:rsid w:val="07FB2AA9"/>
    <w:rsid w:val="09B42063"/>
    <w:rsid w:val="09F66B6C"/>
    <w:rsid w:val="0A5D6E04"/>
    <w:rsid w:val="0A5E421F"/>
    <w:rsid w:val="0A95499B"/>
    <w:rsid w:val="0C522C4F"/>
    <w:rsid w:val="0D0A2EC2"/>
    <w:rsid w:val="0D3E38E6"/>
    <w:rsid w:val="0D4254CF"/>
    <w:rsid w:val="0DDC6CC9"/>
    <w:rsid w:val="0DDF094C"/>
    <w:rsid w:val="0E724C27"/>
    <w:rsid w:val="0E866B89"/>
    <w:rsid w:val="0F973FEE"/>
    <w:rsid w:val="10C57DBE"/>
    <w:rsid w:val="10CF5134"/>
    <w:rsid w:val="11AC355A"/>
    <w:rsid w:val="11F83F84"/>
    <w:rsid w:val="120314AE"/>
    <w:rsid w:val="127B4726"/>
    <w:rsid w:val="127C30A4"/>
    <w:rsid w:val="129904D4"/>
    <w:rsid w:val="12E336A4"/>
    <w:rsid w:val="13DB5B12"/>
    <w:rsid w:val="13E74E00"/>
    <w:rsid w:val="14021CEF"/>
    <w:rsid w:val="147C7BF7"/>
    <w:rsid w:val="14860A3B"/>
    <w:rsid w:val="14E632A8"/>
    <w:rsid w:val="15671011"/>
    <w:rsid w:val="15A109EC"/>
    <w:rsid w:val="16654E68"/>
    <w:rsid w:val="16937EC0"/>
    <w:rsid w:val="16C41E26"/>
    <w:rsid w:val="17A570D7"/>
    <w:rsid w:val="183D52AC"/>
    <w:rsid w:val="185A655B"/>
    <w:rsid w:val="18A47BD3"/>
    <w:rsid w:val="193A65C1"/>
    <w:rsid w:val="1977098C"/>
    <w:rsid w:val="1AB91B6E"/>
    <w:rsid w:val="1BD54A8D"/>
    <w:rsid w:val="1C111054"/>
    <w:rsid w:val="1C815DFC"/>
    <w:rsid w:val="1CA85798"/>
    <w:rsid w:val="1CF80C63"/>
    <w:rsid w:val="1CFF46E6"/>
    <w:rsid w:val="1D644A45"/>
    <w:rsid w:val="1D904672"/>
    <w:rsid w:val="1EAF05AA"/>
    <w:rsid w:val="1F3118EC"/>
    <w:rsid w:val="20076D9A"/>
    <w:rsid w:val="200848E4"/>
    <w:rsid w:val="20E66222"/>
    <w:rsid w:val="20EE50D7"/>
    <w:rsid w:val="219A3450"/>
    <w:rsid w:val="21E62B8F"/>
    <w:rsid w:val="22F972D3"/>
    <w:rsid w:val="23005595"/>
    <w:rsid w:val="23205D49"/>
    <w:rsid w:val="2344233A"/>
    <w:rsid w:val="23454C79"/>
    <w:rsid w:val="25170092"/>
    <w:rsid w:val="253C3993"/>
    <w:rsid w:val="260E1D77"/>
    <w:rsid w:val="26D51D7C"/>
    <w:rsid w:val="270C1FD6"/>
    <w:rsid w:val="27EB5235"/>
    <w:rsid w:val="28734BE8"/>
    <w:rsid w:val="28BE25A3"/>
    <w:rsid w:val="28F25CC3"/>
    <w:rsid w:val="29FA73B1"/>
    <w:rsid w:val="2A8E3487"/>
    <w:rsid w:val="2B297C10"/>
    <w:rsid w:val="2B794656"/>
    <w:rsid w:val="2BC76AA4"/>
    <w:rsid w:val="2C1D6178"/>
    <w:rsid w:val="2C644A05"/>
    <w:rsid w:val="2CBD5351"/>
    <w:rsid w:val="2DCD0E5B"/>
    <w:rsid w:val="2EF935E6"/>
    <w:rsid w:val="2F165698"/>
    <w:rsid w:val="2FD004BB"/>
    <w:rsid w:val="3020454A"/>
    <w:rsid w:val="309312C2"/>
    <w:rsid w:val="31156249"/>
    <w:rsid w:val="31CC1BEA"/>
    <w:rsid w:val="320B0D15"/>
    <w:rsid w:val="323D693F"/>
    <w:rsid w:val="33B45B2B"/>
    <w:rsid w:val="347C3D49"/>
    <w:rsid w:val="34C179AE"/>
    <w:rsid w:val="35A872D3"/>
    <w:rsid w:val="38453E5C"/>
    <w:rsid w:val="396D0CB1"/>
    <w:rsid w:val="3AC96C28"/>
    <w:rsid w:val="3BF61A5E"/>
    <w:rsid w:val="3BF634C5"/>
    <w:rsid w:val="3C5B27FC"/>
    <w:rsid w:val="3C793F97"/>
    <w:rsid w:val="3CD85C34"/>
    <w:rsid w:val="3CF57460"/>
    <w:rsid w:val="3D420611"/>
    <w:rsid w:val="3F505E43"/>
    <w:rsid w:val="40DC0434"/>
    <w:rsid w:val="4138778D"/>
    <w:rsid w:val="419E4994"/>
    <w:rsid w:val="41D22EF0"/>
    <w:rsid w:val="422524C1"/>
    <w:rsid w:val="424961B9"/>
    <w:rsid w:val="436820EB"/>
    <w:rsid w:val="442500EB"/>
    <w:rsid w:val="443257BD"/>
    <w:rsid w:val="45247296"/>
    <w:rsid w:val="45FB40A1"/>
    <w:rsid w:val="46827EEC"/>
    <w:rsid w:val="46856263"/>
    <w:rsid w:val="47207DB0"/>
    <w:rsid w:val="482943A9"/>
    <w:rsid w:val="48D314D6"/>
    <w:rsid w:val="4A064990"/>
    <w:rsid w:val="4B7661E4"/>
    <w:rsid w:val="4F1C39D3"/>
    <w:rsid w:val="51896CAF"/>
    <w:rsid w:val="528F1AA7"/>
    <w:rsid w:val="53DD3538"/>
    <w:rsid w:val="54C36285"/>
    <w:rsid w:val="555447E6"/>
    <w:rsid w:val="5559450E"/>
    <w:rsid w:val="555B19CA"/>
    <w:rsid w:val="55646D32"/>
    <w:rsid w:val="55723844"/>
    <w:rsid w:val="55F52C3A"/>
    <w:rsid w:val="56610258"/>
    <w:rsid w:val="56B73F63"/>
    <w:rsid w:val="57102DE7"/>
    <w:rsid w:val="57365EBD"/>
    <w:rsid w:val="579A24BB"/>
    <w:rsid w:val="57CB5482"/>
    <w:rsid w:val="58642CDC"/>
    <w:rsid w:val="58A65CBC"/>
    <w:rsid w:val="5A3352CE"/>
    <w:rsid w:val="5BFB5B11"/>
    <w:rsid w:val="5D505041"/>
    <w:rsid w:val="5D8339C6"/>
    <w:rsid w:val="5EA86F48"/>
    <w:rsid w:val="5F212D5A"/>
    <w:rsid w:val="5FCC62CF"/>
    <w:rsid w:val="615F3904"/>
    <w:rsid w:val="63402966"/>
    <w:rsid w:val="638B05A5"/>
    <w:rsid w:val="63BC3A32"/>
    <w:rsid w:val="65055700"/>
    <w:rsid w:val="656F3050"/>
    <w:rsid w:val="65B5753E"/>
    <w:rsid w:val="6683274B"/>
    <w:rsid w:val="66A51A4D"/>
    <w:rsid w:val="66A86519"/>
    <w:rsid w:val="66B936C4"/>
    <w:rsid w:val="678B05A8"/>
    <w:rsid w:val="67970E83"/>
    <w:rsid w:val="695E18F9"/>
    <w:rsid w:val="69B6466D"/>
    <w:rsid w:val="69C258E6"/>
    <w:rsid w:val="69D47EA8"/>
    <w:rsid w:val="69F3536C"/>
    <w:rsid w:val="6A0257AA"/>
    <w:rsid w:val="6A3B2622"/>
    <w:rsid w:val="6AFD1B02"/>
    <w:rsid w:val="6BB0189C"/>
    <w:rsid w:val="6BE053B0"/>
    <w:rsid w:val="6C18020F"/>
    <w:rsid w:val="6C427852"/>
    <w:rsid w:val="6C895281"/>
    <w:rsid w:val="6CDF2779"/>
    <w:rsid w:val="6CE3172F"/>
    <w:rsid w:val="6CE576E7"/>
    <w:rsid w:val="6E4E2131"/>
    <w:rsid w:val="6E5B6FC2"/>
    <w:rsid w:val="6F6645FF"/>
    <w:rsid w:val="6F793947"/>
    <w:rsid w:val="721A0B67"/>
    <w:rsid w:val="7349576A"/>
    <w:rsid w:val="74640AAD"/>
    <w:rsid w:val="748D1686"/>
    <w:rsid w:val="74E514C2"/>
    <w:rsid w:val="75AA4DB7"/>
    <w:rsid w:val="75BB2BFD"/>
    <w:rsid w:val="75DE6D06"/>
    <w:rsid w:val="77034216"/>
    <w:rsid w:val="77844FC2"/>
    <w:rsid w:val="78393095"/>
    <w:rsid w:val="78B04599"/>
    <w:rsid w:val="7B232442"/>
    <w:rsid w:val="7B3F74C4"/>
    <w:rsid w:val="7BBA2A41"/>
    <w:rsid w:val="7BEA1CE7"/>
    <w:rsid w:val="7C2C5492"/>
    <w:rsid w:val="7C9A6FD1"/>
    <w:rsid w:val="7D0501E9"/>
    <w:rsid w:val="7DD2041D"/>
    <w:rsid w:val="7EA96758"/>
    <w:rsid w:val="7EBB2EFC"/>
    <w:rsid w:val="7EEE283A"/>
    <w:rsid w:val="7F005C37"/>
    <w:rsid w:val="7FFC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560" w:lineRule="exact"/>
      <w:ind w:left="1" w:leftChars="-67" w:hanging="142" w:hangingChars="59"/>
      <w:jc w:val="left"/>
    </w:pPr>
    <w:rPr>
      <w:rFonts w:ascii="仿宋_GB2312"/>
      <w:bCs/>
      <w:kern w:val="0"/>
      <w:sz w:val="24"/>
      <w:szCs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Emphasis"/>
    <w:qFormat/>
    <w:uiPriority w:val="0"/>
    <w:rPr>
      <w:i/>
      <w:iCs/>
    </w:rPr>
  </w:style>
  <w:style w:type="paragraph" w:customStyle="1" w:styleId="12">
    <w:name w:val="Char Char Char Char Char Char Char Char Char Char Char Char Char Char Char Char"/>
    <w:basedOn w:val="1"/>
    <w:qFormat/>
    <w:uiPriority w:val="0"/>
    <w:pPr>
      <w:tabs>
        <w:tab w:val="left" w:pos="360"/>
      </w:tabs>
    </w:pPr>
    <w:rPr>
      <w:rFonts w:eastAsia="宋体"/>
      <w:sz w:val="24"/>
      <w:szCs w:val="24"/>
    </w:rPr>
  </w:style>
  <w:style w:type="paragraph" w:customStyle="1" w:styleId="13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kern w:val="0"/>
      <w:sz w:val="21"/>
      <w:szCs w:val="20"/>
      <w:lang w:eastAsia="en-US"/>
    </w:rPr>
  </w:style>
  <w:style w:type="paragraph" w:customStyle="1" w:styleId="14">
    <w:name w:val="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5">
    <w:name w:val="Char Char Char Char Char Char Char Char Char Char Char Char Char Char Char Char1"/>
    <w:basedOn w:val="1"/>
    <w:qFormat/>
    <w:uiPriority w:val="0"/>
    <w:pPr>
      <w:tabs>
        <w:tab w:val="left" w:pos="360"/>
      </w:tabs>
    </w:pPr>
    <w:rPr>
      <w:rFonts w:eastAsia="宋体"/>
      <w:sz w:val="24"/>
      <w:szCs w:val="24"/>
    </w:rPr>
  </w:style>
  <w:style w:type="character" w:customStyle="1" w:styleId="16">
    <w:name w:val="页脚 字符"/>
    <w:link w:val="5"/>
    <w:qFormat/>
    <w:uiPriority w:val="99"/>
    <w:rPr>
      <w:rFonts w:eastAsia="仿宋_GB2312"/>
      <w:kern w:val="2"/>
      <w:sz w:val="18"/>
      <w:szCs w:val="18"/>
    </w:rPr>
  </w:style>
  <w:style w:type="character" w:customStyle="1" w:styleId="17">
    <w:name w:val="页脚 Char"/>
    <w:qFormat/>
    <w:uiPriority w:val="99"/>
    <w:rPr>
      <w:lang w:eastAsia="zh-CN"/>
    </w:rPr>
  </w:style>
  <w:style w:type="character" w:customStyle="1" w:styleId="18">
    <w:name w:val="页眉 字符"/>
    <w:link w:val="6"/>
    <w:qFormat/>
    <w:uiPriority w:val="99"/>
    <w:rPr>
      <w:rFonts w:eastAsia="仿宋_GB2312"/>
      <w:kern w:val="2"/>
      <w:sz w:val="18"/>
      <w:szCs w:val="18"/>
    </w:rPr>
  </w:style>
  <w:style w:type="paragraph" w:customStyle="1" w:styleId="19">
    <w:name w:val="修订1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20">
    <w:name w:val="Revision"/>
    <w:hidden/>
    <w:unhideWhenUsed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97A97E-D3A1-426E-BB04-B404C3DEBC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2107</Words>
  <Characters>2560</Characters>
  <Lines>399</Lines>
  <Paragraphs>349</Paragraphs>
  <TotalTime>182</TotalTime>
  <ScaleCrop>false</ScaleCrop>
  <LinksUpToDate>false</LinksUpToDate>
  <CharactersWithSpaces>2578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2026-05-21T02:06:00Z</dcterms:created>
  <dc:creator>xls6251</dc:creator>
  <cp:lastModifiedBy>佘川</cp:lastModifiedBy>
  <cp:lastPrinted>2026-05-23T03:41:00Z</cp:lastPrinted>
  <dcterms:modified xsi:type="dcterms:W3CDTF">2026-06-15T07:46:18Z</dcterms:modified>
  <dc:title>机 密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SaveFontToCloudKey">
    <vt:lpwstr>506428249_embed</vt:lpwstr>
  </property>
  <property fmtid="{D5CDD505-2E9C-101B-9397-08002B2CF9AE}" pid="4" name="ICV">
    <vt:lpwstr>6AB8257E0CA340F89C553B9D86DF625A_13</vt:lpwstr>
  </property>
  <property fmtid="{D5CDD505-2E9C-101B-9397-08002B2CF9AE}" pid="5" name="KSOTemplateDocerSaveRecord">
    <vt:lpwstr>eyJoZGlkIjoiM2FjMDgwY2RmYWI0ZWE5N2U3NDBiM2RkNGY5YWZkYjAiLCJ1c2VySWQiOiIyMDU0NjgwODQifQ==</vt:lpwstr>
  </property>
</Properties>
</file>